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85" w:rsidRPr="00A86877" w:rsidRDefault="00410485" w:rsidP="008A1616">
      <w:pPr>
        <w:pStyle w:val="Sansinterligne"/>
        <w:rPr>
          <w:lang w:eastAsia="fr-FR"/>
        </w:rPr>
      </w:pPr>
      <w:bookmarkStart w:id="0" w:name="_GoBack"/>
      <w:bookmarkEnd w:id="0"/>
      <w:r w:rsidRPr="00A86877">
        <w:rPr>
          <w:lang w:eastAsia="fr-FR"/>
        </w:rPr>
        <w:t xml:space="preserve">Le </w:t>
      </w:r>
      <w:r w:rsidR="00A274EA" w:rsidRPr="00A86877">
        <w:rPr>
          <w:lang w:eastAsia="fr-FR"/>
        </w:rPr>
        <w:t>R</w:t>
      </w:r>
      <w:r w:rsidRPr="00A86877">
        <w:rPr>
          <w:lang w:eastAsia="fr-FR"/>
        </w:rPr>
        <w:t xml:space="preserve">éseau </w:t>
      </w:r>
      <w:r w:rsidR="00A274EA" w:rsidRPr="00A86877">
        <w:rPr>
          <w:lang w:eastAsia="fr-FR"/>
        </w:rPr>
        <w:t>E</w:t>
      </w:r>
      <w:r w:rsidRPr="00A86877">
        <w:rPr>
          <w:lang w:eastAsia="fr-FR"/>
        </w:rPr>
        <w:t>cclésial Pan-</w:t>
      </w:r>
      <w:r w:rsidR="00A274EA" w:rsidRPr="00A86877">
        <w:rPr>
          <w:lang w:eastAsia="fr-FR"/>
        </w:rPr>
        <w:t>A</w:t>
      </w:r>
      <w:r w:rsidRPr="00A86877">
        <w:rPr>
          <w:lang w:eastAsia="fr-FR"/>
        </w:rPr>
        <w:t xml:space="preserve">mazonien et la Commission Episcopale pour l’Amazonie de la Conférence </w:t>
      </w:r>
      <w:r w:rsidR="005E1B1D" w:rsidRPr="00A86877">
        <w:rPr>
          <w:lang w:eastAsia="fr-FR"/>
        </w:rPr>
        <w:t>n</w:t>
      </w:r>
      <w:r w:rsidRPr="00A86877">
        <w:rPr>
          <w:lang w:eastAsia="fr-FR"/>
        </w:rPr>
        <w:t xml:space="preserve">ationale des évêques du Brésil lancent une </w:t>
      </w:r>
      <w:r w:rsidR="00C42574" w:rsidRPr="00A86877">
        <w:rPr>
          <w:lang w:eastAsia="fr-FR"/>
        </w:rPr>
        <w:t>note</w:t>
      </w:r>
      <w:r w:rsidRPr="00A86877">
        <w:rPr>
          <w:lang w:eastAsia="fr-FR"/>
        </w:rPr>
        <w:t xml:space="preserve"> de </w:t>
      </w:r>
      <w:r w:rsidR="00C42574" w:rsidRPr="00A86877">
        <w:rPr>
          <w:lang w:eastAsia="fr-FR"/>
        </w:rPr>
        <w:t>r</w:t>
      </w:r>
      <w:r w:rsidRPr="00A86877">
        <w:rPr>
          <w:lang w:eastAsia="fr-FR"/>
        </w:rPr>
        <w:t>é</w:t>
      </w:r>
      <w:r w:rsidR="00C42574" w:rsidRPr="00A86877">
        <w:rPr>
          <w:lang w:eastAsia="fr-FR"/>
        </w:rPr>
        <w:t>pudia</w:t>
      </w:r>
      <w:r w:rsidRPr="00A86877">
        <w:rPr>
          <w:lang w:eastAsia="fr-FR"/>
        </w:rPr>
        <w:t xml:space="preserve">tion du décret </w:t>
      </w:r>
      <w:r w:rsidR="00AA01EF" w:rsidRPr="00A86877">
        <w:rPr>
          <w:lang w:eastAsia="fr-FR"/>
        </w:rPr>
        <w:t xml:space="preserve">abrogeant </w:t>
      </w:r>
      <w:r w:rsidR="00C42574" w:rsidRPr="00A86877">
        <w:rPr>
          <w:lang w:eastAsia="fr-FR"/>
        </w:rPr>
        <w:t>une</w:t>
      </w:r>
      <w:r w:rsidR="00AA01EF" w:rsidRPr="00A86877">
        <w:rPr>
          <w:lang w:eastAsia="fr-FR"/>
        </w:rPr>
        <w:t xml:space="preserve"> réserve naturelle </w:t>
      </w:r>
      <w:r w:rsidR="005E1B1D" w:rsidRPr="00A86877">
        <w:rPr>
          <w:lang w:eastAsia="fr-FR"/>
        </w:rPr>
        <w:t>en Amazonie (la</w:t>
      </w:r>
      <w:r w:rsidRPr="00A86877">
        <w:rPr>
          <w:lang w:eastAsia="fr-FR"/>
        </w:rPr>
        <w:t xml:space="preserve"> RENCA</w:t>
      </w:r>
      <w:r w:rsidR="005E1B1D" w:rsidRPr="00A86877">
        <w:rPr>
          <w:lang w:eastAsia="fr-FR"/>
        </w:rPr>
        <w:t>)</w:t>
      </w:r>
      <w:r w:rsidRPr="00A86877">
        <w:rPr>
          <w:lang w:eastAsia="fr-FR"/>
        </w:rPr>
        <w:t>.</w:t>
      </w:r>
    </w:p>
    <w:p w:rsidR="00A3775D" w:rsidRDefault="00A3775D" w:rsidP="00A3775D">
      <w:pPr>
        <w:spacing w:after="0" w:line="240" w:lineRule="auto"/>
        <w:rPr>
          <w:rFonts w:ascii="Liberation Sans" w:eastAsia="Times New Roman" w:hAnsi="Liberation Sans" w:cs="Liberation Sans"/>
          <w:b/>
          <w:sz w:val="24"/>
          <w:szCs w:val="24"/>
          <w:lang w:eastAsia="fr-FR"/>
        </w:rPr>
      </w:pPr>
    </w:p>
    <w:p w:rsidR="0053186E" w:rsidRPr="005E1B1D" w:rsidRDefault="00C42574" w:rsidP="00A3775D">
      <w:pPr>
        <w:spacing w:after="0" w:line="240" w:lineRule="auto"/>
        <w:rPr>
          <w:rFonts w:ascii="Liberation Sans" w:eastAsia="Times New Roman" w:hAnsi="Liberation Sans" w:cs="Liberation Sans"/>
          <w:b/>
          <w:sz w:val="24"/>
          <w:szCs w:val="24"/>
          <w:lang w:eastAsia="fr-FR"/>
        </w:rPr>
      </w:pPr>
      <w:r w:rsidRPr="005E1B1D">
        <w:rPr>
          <w:rFonts w:ascii="Liberation Sans" w:eastAsia="Times New Roman" w:hAnsi="Liberation Sans" w:cs="Liberation Sans"/>
          <w:b/>
          <w:sz w:val="24"/>
          <w:szCs w:val="24"/>
          <w:lang w:eastAsia="fr-FR"/>
        </w:rPr>
        <w:t>Note de répudiation du décret p</w:t>
      </w:r>
      <w:r w:rsidR="0053186E" w:rsidRPr="005E1B1D">
        <w:rPr>
          <w:rFonts w:ascii="Liberation Sans" w:eastAsia="Times New Roman" w:hAnsi="Liberation Sans" w:cs="Liberation Sans"/>
          <w:b/>
          <w:sz w:val="24"/>
          <w:szCs w:val="24"/>
          <w:lang w:eastAsia="fr-FR"/>
        </w:rPr>
        <w:t xml:space="preserve">résidentiel qui </w:t>
      </w:r>
      <w:r w:rsidR="005E1B1D" w:rsidRPr="005E1B1D">
        <w:rPr>
          <w:rFonts w:ascii="Liberation Sans" w:eastAsia="Times New Roman" w:hAnsi="Liberation Sans" w:cs="Liberation Sans"/>
          <w:b/>
          <w:sz w:val="24"/>
          <w:szCs w:val="24"/>
          <w:lang w:eastAsia="fr-FR"/>
        </w:rPr>
        <w:t>supprime la RENCA</w:t>
      </w:r>
    </w:p>
    <w:p w:rsidR="00A3775D" w:rsidRDefault="00A3775D" w:rsidP="00A3775D">
      <w:pPr>
        <w:spacing w:after="0" w:line="240" w:lineRule="auto"/>
        <w:rPr>
          <w:rFonts w:ascii="Liberation Sans" w:eastAsia="Times New Roman" w:hAnsi="Liberation Sans" w:cs="Liberation Sans"/>
          <w:sz w:val="24"/>
          <w:szCs w:val="24"/>
          <w:lang w:eastAsia="fr-FR"/>
        </w:rPr>
      </w:pPr>
    </w:p>
    <w:p w:rsidR="000D5B66" w:rsidRPr="005E1B1D" w:rsidRDefault="00410485"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Nous entendons le cri de </w:t>
      </w:r>
      <w:r w:rsidR="005E1B1D" w:rsidRPr="005E1B1D">
        <w:rPr>
          <w:rFonts w:ascii="Liberation Sans" w:eastAsia="Times New Roman" w:hAnsi="Liberation Sans" w:cs="Liberation Sans"/>
          <w:sz w:val="24"/>
          <w:szCs w:val="24"/>
          <w:lang w:eastAsia="fr-FR"/>
        </w:rPr>
        <w:t>la terre et le cri des pauvres</w:t>
      </w:r>
    </w:p>
    <w:p w:rsidR="00A3775D" w:rsidRDefault="00A3775D" w:rsidP="00DB7DFB">
      <w:pPr>
        <w:spacing w:after="0" w:line="240" w:lineRule="auto"/>
        <w:rPr>
          <w:rFonts w:ascii="Liberation Sans" w:eastAsia="Times New Roman" w:hAnsi="Liberation Sans" w:cs="Liberation Sans"/>
          <w:sz w:val="24"/>
          <w:szCs w:val="24"/>
          <w:lang w:eastAsia="fr-FR"/>
        </w:rPr>
      </w:pPr>
    </w:p>
    <w:p w:rsidR="00410485" w:rsidRPr="005E1B1D" w:rsidRDefault="00C96DDB"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Le R</w:t>
      </w:r>
      <w:r w:rsidR="00410485" w:rsidRPr="005E1B1D">
        <w:rPr>
          <w:rFonts w:ascii="Liberation Sans" w:eastAsia="Times New Roman" w:hAnsi="Liberation Sans" w:cs="Liberation Sans"/>
          <w:sz w:val="24"/>
          <w:szCs w:val="24"/>
          <w:lang w:eastAsia="fr-FR"/>
        </w:rPr>
        <w:t>éseau Ecclésial</w:t>
      </w:r>
      <w:r w:rsidRPr="005E1B1D">
        <w:rPr>
          <w:rFonts w:ascii="Liberation Sans" w:eastAsia="Times New Roman" w:hAnsi="Liberation Sans" w:cs="Liberation Sans"/>
          <w:sz w:val="24"/>
          <w:szCs w:val="24"/>
          <w:lang w:eastAsia="fr-FR"/>
        </w:rPr>
        <w:t xml:space="preserve"> Pan –Amazonien (REPAM) lié au Conseil Episcopal Latino-Américain et des C</w:t>
      </w:r>
      <w:r w:rsidR="00410485" w:rsidRPr="005E1B1D">
        <w:rPr>
          <w:rFonts w:ascii="Liberation Sans" w:eastAsia="Times New Roman" w:hAnsi="Liberation Sans" w:cs="Liberation Sans"/>
          <w:sz w:val="24"/>
          <w:szCs w:val="24"/>
          <w:lang w:eastAsia="fr-FR"/>
        </w:rPr>
        <w:t>araïbes (CELAM) et</w:t>
      </w:r>
      <w:r w:rsidR="005E1B1D" w:rsidRPr="005E1B1D">
        <w:rPr>
          <w:rFonts w:ascii="Liberation Sans" w:eastAsia="Times New Roman" w:hAnsi="Liberation Sans" w:cs="Liberation Sans"/>
          <w:sz w:val="24"/>
          <w:szCs w:val="24"/>
          <w:lang w:eastAsia="fr-FR"/>
        </w:rPr>
        <w:t>,</w:t>
      </w:r>
      <w:r w:rsidR="00410485" w:rsidRPr="005E1B1D">
        <w:rPr>
          <w:rFonts w:ascii="Liberation Sans" w:eastAsia="Times New Roman" w:hAnsi="Liberation Sans" w:cs="Liberation Sans"/>
          <w:sz w:val="24"/>
          <w:szCs w:val="24"/>
          <w:lang w:eastAsia="fr-FR"/>
        </w:rPr>
        <w:t xml:space="preserve"> au Brésil</w:t>
      </w:r>
      <w:r w:rsidR="005E1B1D" w:rsidRPr="005E1B1D">
        <w:rPr>
          <w:rFonts w:ascii="Liberation Sans" w:eastAsia="Times New Roman" w:hAnsi="Liberation Sans" w:cs="Liberation Sans"/>
          <w:sz w:val="24"/>
          <w:szCs w:val="24"/>
          <w:lang w:eastAsia="fr-FR"/>
        </w:rPr>
        <w:t>,</w:t>
      </w:r>
      <w:r w:rsidR="00410485" w:rsidRPr="005E1B1D">
        <w:rPr>
          <w:rFonts w:ascii="Liberation Sans" w:eastAsia="Times New Roman" w:hAnsi="Liberation Sans" w:cs="Liberation Sans"/>
          <w:sz w:val="24"/>
          <w:szCs w:val="24"/>
          <w:lang w:eastAsia="fr-FR"/>
        </w:rPr>
        <w:t xml:space="preserve"> à la Conférence Nationale des Evêques du Brésil (CNBB), co</w:t>
      </w:r>
      <w:r w:rsidRPr="005E1B1D">
        <w:rPr>
          <w:rFonts w:ascii="Liberation Sans" w:eastAsia="Times New Roman" w:hAnsi="Liberation Sans" w:cs="Liberation Sans"/>
          <w:sz w:val="24"/>
          <w:szCs w:val="24"/>
          <w:lang w:eastAsia="fr-FR"/>
        </w:rPr>
        <w:t>njointement avec la Commission E</w:t>
      </w:r>
      <w:r w:rsidR="00410485" w:rsidRPr="005E1B1D">
        <w:rPr>
          <w:rFonts w:ascii="Liberation Sans" w:eastAsia="Times New Roman" w:hAnsi="Liberation Sans" w:cs="Liberation Sans"/>
          <w:sz w:val="24"/>
          <w:szCs w:val="24"/>
          <w:lang w:eastAsia="fr-FR"/>
        </w:rPr>
        <w:t>piscopale pour l’Amazonie de la CN</w:t>
      </w:r>
      <w:r w:rsidRPr="005E1B1D">
        <w:rPr>
          <w:rFonts w:ascii="Liberation Sans" w:eastAsia="Times New Roman" w:hAnsi="Liberation Sans" w:cs="Liberation Sans"/>
          <w:sz w:val="24"/>
          <w:szCs w:val="24"/>
          <w:lang w:eastAsia="fr-FR"/>
        </w:rPr>
        <w:t xml:space="preserve">BB, </w:t>
      </w:r>
      <w:r w:rsidR="005E1B1D" w:rsidRPr="005E1B1D">
        <w:rPr>
          <w:rFonts w:ascii="Liberation Sans" w:eastAsia="Times New Roman" w:hAnsi="Liberation Sans" w:cs="Liberation Sans"/>
          <w:sz w:val="24"/>
          <w:szCs w:val="24"/>
          <w:lang w:eastAsia="fr-FR"/>
        </w:rPr>
        <w:t xml:space="preserve">par le biais de sa Présidence, </w:t>
      </w:r>
      <w:r w:rsidRPr="005E1B1D">
        <w:rPr>
          <w:rFonts w:ascii="Liberation Sans" w:eastAsia="Times New Roman" w:hAnsi="Liberation Sans" w:cs="Liberation Sans"/>
          <w:sz w:val="24"/>
          <w:szCs w:val="24"/>
          <w:lang w:eastAsia="fr-FR"/>
        </w:rPr>
        <w:t>unie à l’Eglise Catholique P</w:t>
      </w:r>
      <w:r w:rsidR="00410485" w:rsidRPr="005E1B1D">
        <w:rPr>
          <w:rFonts w:ascii="Liberation Sans" w:eastAsia="Times New Roman" w:hAnsi="Liberation Sans" w:cs="Liberation Sans"/>
          <w:sz w:val="24"/>
          <w:szCs w:val="24"/>
          <w:lang w:eastAsia="fr-FR"/>
        </w:rPr>
        <w:t>an-</w:t>
      </w:r>
      <w:r w:rsidRPr="005E1B1D">
        <w:rPr>
          <w:rFonts w:ascii="Liberation Sans" w:eastAsia="Times New Roman" w:hAnsi="Liberation Sans" w:cs="Liberation Sans"/>
          <w:sz w:val="24"/>
          <w:szCs w:val="24"/>
          <w:lang w:eastAsia="fr-FR"/>
        </w:rPr>
        <w:t>A</w:t>
      </w:r>
      <w:r w:rsidR="00410485" w:rsidRPr="005E1B1D">
        <w:rPr>
          <w:rFonts w:ascii="Liberation Sans" w:eastAsia="Times New Roman" w:hAnsi="Liberation Sans" w:cs="Liberation Sans"/>
          <w:sz w:val="24"/>
          <w:szCs w:val="24"/>
          <w:lang w:eastAsia="fr-FR"/>
        </w:rPr>
        <w:t xml:space="preserve">mazonienne et à la société brésilienne, particulièrement aux peuples des Terres Indigènes Waãpi et du Rio </w:t>
      </w:r>
      <w:r w:rsidR="00F01EF4" w:rsidRPr="005E1B1D">
        <w:rPr>
          <w:rFonts w:ascii="Liberation Sans" w:eastAsia="Times New Roman" w:hAnsi="Liberation Sans" w:cs="Liberation Sans"/>
          <w:sz w:val="24"/>
          <w:szCs w:val="24"/>
          <w:lang w:eastAsia="fr-FR"/>
        </w:rPr>
        <w:t>P</w:t>
      </w:r>
      <w:r w:rsidR="00410485" w:rsidRPr="005E1B1D">
        <w:rPr>
          <w:rFonts w:ascii="Liberation Sans" w:eastAsia="Times New Roman" w:hAnsi="Liberation Sans" w:cs="Liberation Sans"/>
          <w:sz w:val="24"/>
          <w:szCs w:val="24"/>
          <w:lang w:eastAsia="fr-FR"/>
        </w:rPr>
        <w:t xml:space="preserve">aru D’Este, </w:t>
      </w:r>
      <w:r w:rsidR="005E1B1D" w:rsidRPr="005E1B1D">
        <w:rPr>
          <w:rFonts w:ascii="Liberation Sans" w:eastAsia="Times New Roman" w:hAnsi="Liberation Sans" w:cs="Liberation Sans"/>
          <w:sz w:val="24"/>
          <w:szCs w:val="24"/>
          <w:lang w:eastAsia="fr-FR"/>
        </w:rPr>
        <w:t xml:space="preserve">répudient </w:t>
      </w:r>
      <w:r w:rsidR="00410485" w:rsidRPr="005E1B1D">
        <w:rPr>
          <w:rFonts w:ascii="Liberation Sans" w:eastAsia="Times New Roman" w:hAnsi="Liberation Sans" w:cs="Liberation Sans"/>
          <w:sz w:val="24"/>
          <w:szCs w:val="24"/>
          <w:lang w:eastAsia="fr-FR"/>
        </w:rPr>
        <w:t xml:space="preserve">publiquement l’annonce anti-démocratique du décret présidentiel, </w:t>
      </w:r>
      <w:r w:rsidR="005E1B1D" w:rsidRPr="005E1B1D">
        <w:rPr>
          <w:rFonts w:ascii="Liberation Sans" w:eastAsia="Times New Roman" w:hAnsi="Liberation Sans" w:cs="Liberation Sans"/>
          <w:sz w:val="24"/>
          <w:szCs w:val="24"/>
          <w:lang w:eastAsia="fr-FR"/>
        </w:rPr>
        <w:t xml:space="preserve">hautement néfaste, </w:t>
      </w:r>
      <w:r w:rsidR="00410485" w:rsidRPr="005E1B1D">
        <w:rPr>
          <w:rFonts w:ascii="Liberation Sans" w:eastAsia="Times New Roman" w:hAnsi="Liberation Sans" w:cs="Liberation Sans"/>
          <w:sz w:val="24"/>
          <w:szCs w:val="24"/>
          <w:lang w:eastAsia="fr-FR"/>
        </w:rPr>
        <w:t xml:space="preserve">qui </w:t>
      </w:r>
      <w:r w:rsidR="005E1B1D" w:rsidRPr="005E1B1D">
        <w:rPr>
          <w:rFonts w:ascii="Liberation Sans" w:eastAsia="Times New Roman" w:hAnsi="Liberation Sans" w:cs="Liberation Sans"/>
          <w:sz w:val="24"/>
          <w:szCs w:val="24"/>
          <w:lang w:eastAsia="fr-FR"/>
        </w:rPr>
        <w:t xml:space="preserve">supprime </w:t>
      </w:r>
      <w:r w:rsidR="00410485" w:rsidRPr="005E1B1D">
        <w:rPr>
          <w:rFonts w:ascii="Liberation Sans" w:eastAsia="Times New Roman" w:hAnsi="Liberation Sans" w:cs="Liberation Sans"/>
          <w:sz w:val="24"/>
          <w:szCs w:val="24"/>
          <w:lang w:eastAsia="fr-FR"/>
        </w:rPr>
        <w:t>la Rése</w:t>
      </w:r>
      <w:r w:rsidRPr="005E1B1D">
        <w:rPr>
          <w:rFonts w:ascii="Liberation Sans" w:eastAsia="Times New Roman" w:hAnsi="Liberation Sans" w:cs="Liberation Sans"/>
          <w:sz w:val="24"/>
          <w:szCs w:val="24"/>
          <w:lang w:eastAsia="fr-FR"/>
        </w:rPr>
        <w:t>rve Nationale de Cuivre et A</w:t>
      </w:r>
      <w:r w:rsidR="00410485" w:rsidRPr="005E1B1D">
        <w:rPr>
          <w:rFonts w:ascii="Liberation Sans" w:eastAsia="Times New Roman" w:hAnsi="Liberation Sans" w:cs="Liberation Sans"/>
          <w:sz w:val="24"/>
          <w:szCs w:val="24"/>
          <w:lang w:eastAsia="fr-FR"/>
        </w:rPr>
        <w:t xml:space="preserve">ssociés (RENCA) le 23 août dernier. </w:t>
      </w:r>
    </w:p>
    <w:p w:rsidR="00A3775D" w:rsidRDefault="00A3775D" w:rsidP="00DB7DFB">
      <w:pPr>
        <w:spacing w:after="0" w:line="240" w:lineRule="auto"/>
        <w:rPr>
          <w:rFonts w:ascii="Liberation Sans" w:eastAsia="Times New Roman" w:hAnsi="Liberation Sans" w:cs="Liberation Sans"/>
          <w:sz w:val="24"/>
          <w:szCs w:val="24"/>
          <w:lang w:eastAsia="fr-FR"/>
        </w:rPr>
      </w:pPr>
    </w:p>
    <w:p w:rsidR="00261D75" w:rsidRPr="005E1B1D" w:rsidRDefault="00261D75"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La RENCA est une </w:t>
      </w:r>
      <w:r w:rsidR="005E1B1D" w:rsidRPr="005E1B1D">
        <w:rPr>
          <w:rFonts w:ascii="Liberation Sans" w:eastAsia="Times New Roman" w:hAnsi="Liberation Sans" w:cs="Liberation Sans"/>
          <w:sz w:val="24"/>
          <w:szCs w:val="24"/>
          <w:lang w:eastAsia="fr-FR"/>
        </w:rPr>
        <w:t xml:space="preserve">zone de </w:t>
      </w:r>
      <w:r w:rsidRPr="005E1B1D">
        <w:rPr>
          <w:rFonts w:ascii="Liberation Sans" w:eastAsia="Times New Roman" w:hAnsi="Liberation Sans" w:cs="Liberation Sans"/>
          <w:sz w:val="24"/>
          <w:szCs w:val="24"/>
          <w:lang w:eastAsia="fr-FR"/>
        </w:rPr>
        <w:t>réserve</w:t>
      </w:r>
      <w:r w:rsidR="005E1B1D" w:rsidRPr="005E1B1D">
        <w:rPr>
          <w:rFonts w:ascii="Liberation Sans" w:eastAsia="Times New Roman" w:hAnsi="Liberation Sans" w:cs="Liberation Sans"/>
          <w:sz w:val="24"/>
          <w:szCs w:val="24"/>
          <w:lang w:eastAsia="fr-FR"/>
        </w:rPr>
        <w:t xml:space="preserve">, en </w:t>
      </w:r>
      <w:r w:rsidRPr="005E1B1D">
        <w:rPr>
          <w:rFonts w:ascii="Liberation Sans" w:eastAsia="Times New Roman" w:hAnsi="Liberation Sans" w:cs="Liberation Sans"/>
          <w:sz w:val="24"/>
          <w:szCs w:val="24"/>
          <w:lang w:eastAsia="fr-FR"/>
        </w:rPr>
        <w:t>Amazonie</w:t>
      </w:r>
      <w:r w:rsidR="005E1B1D" w:rsidRPr="005E1B1D">
        <w:rPr>
          <w:rFonts w:ascii="Liberation Sans" w:eastAsia="Times New Roman" w:hAnsi="Liberation Sans" w:cs="Liberation Sans"/>
          <w:sz w:val="24"/>
          <w:szCs w:val="24"/>
          <w:lang w:eastAsia="fr-FR"/>
        </w:rPr>
        <w:t>,</w:t>
      </w:r>
      <w:r w:rsidRPr="005E1B1D">
        <w:rPr>
          <w:rFonts w:ascii="Liberation Sans" w:eastAsia="Times New Roman" w:hAnsi="Liberation Sans" w:cs="Liberation Sans"/>
          <w:sz w:val="24"/>
          <w:szCs w:val="24"/>
          <w:lang w:eastAsia="fr-FR"/>
        </w:rPr>
        <w:t xml:space="preserve"> </w:t>
      </w:r>
      <w:r w:rsidR="005E1B1D" w:rsidRPr="005E1B1D">
        <w:rPr>
          <w:rFonts w:ascii="Liberation Sans" w:eastAsia="Times New Roman" w:hAnsi="Liberation Sans" w:cs="Liberation Sans"/>
          <w:sz w:val="24"/>
          <w:szCs w:val="24"/>
          <w:lang w:eastAsia="fr-FR"/>
        </w:rPr>
        <w:t xml:space="preserve">qui s’étend sur </w:t>
      </w:r>
      <w:r w:rsidRPr="005E1B1D">
        <w:rPr>
          <w:rFonts w:ascii="Liberation Sans" w:eastAsia="Times New Roman" w:hAnsi="Liberation Sans" w:cs="Liberation Sans"/>
          <w:sz w:val="24"/>
          <w:szCs w:val="24"/>
          <w:lang w:eastAsia="fr-FR"/>
        </w:rPr>
        <w:t>46</w:t>
      </w:r>
      <w:r w:rsidR="005E1B1D" w:rsidRPr="005E1B1D">
        <w:rPr>
          <w:rFonts w:ascii="Liberation Sans" w:eastAsia="Times New Roman" w:hAnsi="Liberation Sans" w:cs="Liberation Sans"/>
          <w:sz w:val="24"/>
          <w:szCs w:val="24"/>
          <w:lang w:eastAsia="fr-FR"/>
        </w:rPr>
        <w:t>.</w:t>
      </w:r>
      <w:r w:rsidRPr="005E1B1D">
        <w:rPr>
          <w:rFonts w:ascii="Liberation Sans" w:eastAsia="Times New Roman" w:hAnsi="Liberation Sans" w:cs="Liberation Sans"/>
          <w:sz w:val="24"/>
          <w:szCs w:val="24"/>
          <w:lang w:eastAsia="fr-FR"/>
        </w:rPr>
        <w:t>450km</w:t>
      </w:r>
      <w:r w:rsidR="005E1B1D" w:rsidRPr="005E1B1D">
        <w:rPr>
          <w:rFonts w:ascii="Liberation Sans" w:eastAsia="Times New Roman" w:hAnsi="Liberation Sans" w:cs="Liberation Sans"/>
          <w:sz w:val="24"/>
          <w:szCs w:val="24"/>
          <w:lang w:eastAsia="fr-FR"/>
        </w:rPr>
        <w:t>²</w:t>
      </w:r>
      <w:r w:rsidRPr="005E1B1D">
        <w:rPr>
          <w:rFonts w:ascii="Liberation Sans" w:eastAsia="Times New Roman" w:hAnsi="Liberation Sans" w:cs="Liberation Sans"/>
          <w:sz w:val="24"/>
          <w:szCs w:val="24"/>
          <w:lang w:eastAsia="fr-FR"/>
        </w:rPr>
        <w:t xml:space="preserve"> – la ta</w:t>
      </w:r>
      <w:r w:rsidR="005E1B1D" w:rsidRPr="005E1B1D">
        <w:rPr>
          <w:rFonts w:ascii="Liberation Sans" w:eastAsia="Times New Roman" w:hAnsi="Liberation Sans" w:cs="Liberation Sans"/>
          <w:sz w:val="24"/>
          <w:szCs w:val="24"/>
          <w:lang w:eastAsia="fr-FR"/>
        </w:rPr>
        <w:t xml:space="preserve">ille du territoire du Danemark. </w:t>
      </w:r>
      <w:r w:rsidRPr="005E1B1D">
        <w:rPr>
          <w:rFonts w:ascii="Liberation Sans" w:eastAsia="Times New Roman" w:hAnsi="Liberation Sans" w:cs="Liberation Sans"/>
          <w:sz w:val="24"/>
          <w:szCs w:val="24"/>
          <w:lang w:eastAsia="fr-FR"/>
        </w:rPr>
        <w:t>La région abrite neuf zones protégées, trois d’entre elles</w:t>
      </w:r>
      <w:r w:rsidR="00AA01EF" w:rsidRPr="005E1B1D">
        <w:rPr>
          <w:rFonts w:ascii="Liberation Sans" w:eastAsia="Times New Roman" w:hAnsi="Liberation Sans" w:cs="Liberation Sans"/>
          <w:sz w:val="24"/>
          <w:szCs w:val="24"/>
          <w:lang w:eastAsia="fr-FR"/>
        </w:rPr>
        <w:t xml:space="preserve"> étant des zones de protection intégrale : le Parc National Monta</w:t>
      </w:r>
      <w:r w:rsidR="005E1B1D" w:rsidRPr="005E1B1D">
        <w:rPr>
          <w:rFonts w:ascii="Liberation Sans" w:eastAsia="Times New Roman" w:hAnsi="Liberation Sans" w:cs="Liberation Sans"/>
          <w:sz w:val="24"/>
          <w:szCs w:val="24"/>
          <w:lang w:eastAsia="fr-FR"/>
        </w:rPr>
        <w:t xml:space="preserve">gnes </w:t>
      </w:r>
      <w:r w:rsidR="00AA01EF" w:rsidRPr="005E1B1D">
        <w:rPr>
          <w:rFonts w:ascii="Liberation Sans" w:eastAsia="Times New Roman" w:hAnsi="Liberation Sans" w:cs="Liberation Sans"/>
          <w:sz w:val="24"/>
          <w:szCs w:val="24"/>
          <w:lang w:eastAsia="fr-FR"/>
        </w:rPr>
        <w:t>du Tumucumaque, les Forêts étatiques du Paru et d’Amapá</w:t>
      </w:r>
      <w:r w:rsidR="005E1B1D" w:rsidRPr="005E1B1D">
        <w:rPr>
          <w:rFonts w:ascii="Liberation Sans" w:eastAsia="Times New Roman" w:hAnsi="Liberation Sans" w:cs="Liberation Sans"/>
          <w:sz w:val="24"/>
          <w:szCs w:val="24"/>
          <w:lang w:eastAsia="fr-FR"/>
        </w:rPr>
        <w:t>, la Réserve Biolo</w:t>
      </w:r>
      <w:r w:rsidR="00AA01EF" w:rsidRPr="005E1B1D">
        <w:rPr>
          <w:rFonts w:ascii="Liberation Sans" w:eastAsia="Times New Roman" w:hAnsi="Liberation Sans" w:cs="Liberation Sans"/>
          <w:sz w:val="24"/>
          <w:szCs w:val="24"/>
          <w:lang w:eastAsia="fr-FR"/>
        </w:rPr>
        <w:t>gique de Maicuru, la station Ecologique du Jari, la Réserve Extractiviste Rio Cajari, la Réserve de Développement Durable du Rio Iratapuru et les terres indigènes Waiãpi et Rio Paru d</w:t>
      </w:r>
      <w:r w:rsidR="005E1B1D" w:rsidRPr="005E1B1D">
        <w:rPr>
          <w:rFonts w:ascii="Liberation Sans" w:eastAsia="Times New Roman" w:hAnsi="Liberation Sans" w:cs="Liberation Sans"/>
          <w:sz w:val="24"/>
          <w:szCs w:val="24"/>
          <w:lang w:eastAsia="fr-FR"/>
        </w:rPr>
        <w:t>’</w:t>
      </w:r>
      <w:r w:rsidR="00AA01EF" w:rsidRPr="005E1B1D">
        <w:rPr>
          <w:rFonts w:ascii="Liberation Sans" w:eastAsia="Times New Roman" w:hAnsi="Liberation Sans" w:cs="Liberation Sans"/>
          <w:sz w:val="24"/>
          <w:szCs w:val="24"/>
          <w:lang w:eastAsia="fr-FR"/>
        </w:rPr>
        <w:t xml:space="preserve">Este. L’ouverture de la zone à l’exploitation minière de cuivre, or, diamant, fer, niobium, entre autres, accélèrera la déforestation, la perte irréparable de la biodiversité et les impacts négatifs sur les peuples de toute la région. </w:t>
      </w:r>
    </w:p>
    <w:p w:rsidR="00A3775D" w:rsidRDefault="00A3775D" w:rsidP="00DB7DFB">
      <w:pPr>
        <w:spacing w:after="0" w:line="240" w:lineRule="auto"/>
        <w:rPr>
          <w:rFonts w:ascii="Liberation Sans" w:eastAsia="Times New Roman" w:hAnsi="Liberation Sans" w:cs="Liberation Sans"/>
          <w:sz w:val="24"/>
          <w:szCs w:val="24"/>
          <w:lang w:eastAsia="fr-FR"/>
        </w:rPr>
      </w:pPr>
    </w:p>
    <w:p w:rsidR="00AA01EF" w:rsidRPr="005E1B1D" w:rsidRDefault="00AA01EF"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Le Décret </w:t>
      </w:r>
      <w:r w:rsidR="00A86877">
        <w:rPr>
          <w:rFonts w:ascii="Liberation Sans" w:eastAsia="Times New Roman" w:hAnsi="Liberation Sans" w:cs="Liberation Sans"/>
          <w:sz w:val="24"/>
          <w:szCs w:val="24"/>
          <w:lang w:eastAsia="fr-FR"/>
        </w:rPr>
        <w:t xml:space="preserve">supprimant </w:t>
      </w:r>
      <w:r w:rsidRPr="005E1B1D">
        <w:rPr>
          <w:rFonts w:ascii="Liberation Sans" w:eastAsia="Times New Roman" w:hAnsi="Liberation Sans" w:cs="Liberation Sans"/>
          <w:sz w:val="24"/>
          <w:szCs w:val="24"/>
          <w:lang w:eastAsia="fr-FR"/>
        </w:rPr>
        <w:t xml:space="preserve">la RENCA </w:t>
      </w:r>
      <w:r w:rsidR="00B403D9" w:rsidRPr="005E1B1D">
        <w:rPr>
          <w:rFonts w:ascii="Liberation Sans" w:eastAsia="Times New Roman" w:hAnsi="Liberation Sans" w:cs="Liberation Sans"/>
          <w:sz w:val="24"/>
          <w:szCs w:val="24"/>
          <w:lang w:eastAsia="fr-FR"/>
        </w:rPr>
        <w:t xml:space="preserve">bafoue la démocratie brésilienne, car afin d’attirer des nouveaux investissements </w:t>
      </w:r>
      <w:r w:rsidR="00A86877">
        <w:rPr>
          <w:rFonts w:ascii="Liberation Sans" w:eastAsia="Times New Roman" w:hAnsi="Liberation Sans" w:cs="Liberation Sans"/>
          <w:sz w:val="24"/>
          <w:szCs w:val="24"/>
          <w:lang w:eastAsia="fr-FR"/>
        </w:rPr>
        <w:t>vers</w:t>
      </w:r>
      <w:r w:rsidR="00B403D9" w:rsidRPr="005E1B1D">
        <w:rPr>
          <w:rFonts w:ascii="Liberation Sans" w:eastAsia="Times New Roman" w:hAnsi="Liberation Sans" w:cs="Liberation Sans"/>
          <w:sz w:val="24"/>
          <w:szCs w:val="24"/>
          <w:lang w:eastAsia="fr-FR"/>
        </w:rPr>
        <w:t xml:space="preserve"> le pays</w:t>
      </w:r>
      <w:r w:rsidR="00A86877">
        <w:rPr>
          <w:rFonts w:ascii="Liberation Sans" w:eastAsia="Times New Roman" w:hAnsi="Liberation Sans" w:cs="Liberation Sans"/>
          <w:sz w:val="24"/>
          <w:szCs w:val="24"/>
          <w:lang w:eastAsia="fr-FR"/>
        </w:rPr>
        <w:t>,</w:t>
      </w:r>
      <w:r w:rsidR="00B403D9" w:rsidRPr="005E1B1D">
        <w:rPr>
          <w:rFonts w:ascii="Liberation Sans" w:eastAsia="Times New Roman" w:hAnsi="Liberation Sans" w:cs="Liberation Sans"/>
          <w:sz w:val="24"/>
          <w:szCs w:val="24"/>
          <w:lang w:eastAsia="fr-FR"/>
        </w:rPr>
        <w:t xml:space="preserve"> le gouvernement brésilien n’a consulté que les entreprises intéressées par l’exploitation de la région. Aucune consultation des peuples indigènes et des communautés traditionnelles n’a été réalisée, comme le demande pourtant l’article 231 de la Constitution fédérale de 1988 et la Convention 169 de l’Organisation Internationale du Travail (OIT). Le gouvernement cède aux pressions des grand</w:t>
      </w:r>
      <w:r w:rsidR="00A86877">
        <w:rPr>
          <w:rFonts w:ascii="Liberation Sans" w:eastAsia="Times New Roman" w:hAnsi="Liberation Sans" w:cs="Liberation Sans"/>
          <w:sz w:val="24"/>
          <w:szCs w:val="24"/>
          <w:lang w:eastAsia="fr-FR"/>
        </w:rPr>
        <w:t>e</w:t>
      </w:r>
      <w:r w:rsidR="00B403D9" w:rsidRPr="005E1B1D">
        <w:rPr>
          <w:rFonts w:ascii="Liberation Sans" w:eastAsia="Times New Roman" w:hAnsi="Liberation Sans" w:cs="Liberation Sans"/>
          <w:sz w:val="24"/>
          <w:szCs w:val="24"/>
          <w:lang w:eastAsia="fr-FR"/>
        </w:rPr>
        <w:t xml:space="preserve">s </w:t>
      </w:r>
      <w:r w:rsidR="00A86877">
        <w:rPr>
          <w:rFonts w:ascii="Liberation Sans" w:eastAsia="Times New Roman" w:hAnsi="Liberation Sans" w:cs="Liberation Sans"/>
          <w:sz w:val="24"/>
          <w:szCs w:val="24"/>
          <w:lang w:eastAsia="fr-FR"/>
        </w:rPr>
        <w:t xml:space="preserve">entreprises minières qui demandent </w:t>
      </w:r>
      <w:r w:rsidR="00B403D9" w:rsidRPr="005E1B1D">
        <w:rPr>
          <w:rFonts w:ascii="Liberation Sans" w:eastAsia="Times New Roman" w:hAnsi="Liberation Sans" w:cs="Liberation Sans"/>
          <w:sz w:val="24"/>
          <w:szCs w:val="24"/>
          <w:lang w:eastAsia="fr-FR"/>
        </w:rPr>
        <w:t xml:space="preserve">depuis des années cette </w:t>
      </w:r>
      <w:r w:rsidR="00A86877">
        <w:rPr>
          <w:rFonts w:ascii="Liberation Sans" w:eastAsia="Times New Roman" w:hAnsi="Liberation Sans" w:cs="Liberation Sans"/>
          <w:sz w:val="24"/>
          <w:szCs w:val="24"/>
          <w:lang w:eastAsia="fr-FR"/>
        </w:rPr>
        <w:t>suppression</w:t>
      </w:r>
      <w:r w:rsidR="00B403D9" w:rsidRPr="005E1B1D">
        <w:rPr>
          <w:rFonts w:ascii="Liberation Sans" w:eastAsia="Times New Roman" w:hAnsi="Liberation Sans" w:cs="Liberation Sans"/>
          <w:sz w:val="24"/>
          <w:szCs w:val="24"/>
          <w:lang w:eastAsia="fr-FR"/>
        </w:rPr>
        <w:t xml:space="preserve"> </w:t>
      </w:r>
      <w:r w:rsidR="00A86877">
        <w:rPr>
          <w:rFonts w:ascii="Liberation Sans" w:eastAsia="Times New Roman" w:hAnsi="Liberation Sans" w:cs="Liberation Sans"/>
          <w:sz w:val="24"/>
          <w:szCs w:val="24"/>
          <w:lang w:eastAsia="fr-FR"/>
        </w:rPr>
        <w:t>ainsi qu’à</w:t>
      </w:r>
      <w:r w:rsidR="00B403D9" w:rsidRPr="005E1B1D">
        <w:rPr>
          <w:rFonts w:ascii="Liberation Sans" w:eastAsia="Times New Roman" w:hAnsi="Liberation Sans" w:cs="Liberation Sans"/>
          <w:sz w:val="24"/>
          <w:szCs w:val="24"/>
          <w:lang w:eastAsia="fr-FR"/>
        </w:rPr>
        <w:t xml:space="preserve"> celles du groupe de</w:t>
      </w:r>
      <w:r w:rsidR="00A86877">
        <w:rPr>
          <w:rFonts w:ascii="Liberation Sans" w:eastAsia="Times New Roman" w:hAnsi="Liberation Sans" w:cs="Liberation Sans"/>
          <w:sz w:val="24"/>
          <w:szCs w:val="24"/>
          <w:lang w:eastAsia="fr-FR"/>
        </w:rPr>
        <w:t xml:space="preserve"> </w:t>
      </w:r>
      <w:r w:rsidR="00C8787D" w:rsidRPr="005E1B1D">
        <w:rPr>
          <w:rFonts w:ascii="Liberation Sans" w:eastAsia="Times New Roman" w:hAnsi="Liberation Sans" w:cs="Liberation Sans"/>
          <w:sz w:val="24"/>
          <w:szCs w:val="24"/>
          <w:lang w:eastAsia="fr-FR"/>
        </w:rPr>
        <w:t>parlementaires</w:t>
      </w:r>
      <w:r w:rsidR="00B403D9" w:rsidRPr="005E1B1D">
        <w:rPr>
          <w:rFonts w:ascii="Liberation Sans" w:eastAsia="Times New Roman" w:hAnsi="Liberation Sans" w:cs="Liberation Sans"/>
          <w:sz w:val="24"/>
          <w:szCs w:val="24"/>
          <w:lang w:eastAsia="fr-FR"/>
        </w:rPr>
        <w:t xml:space="preserve"> liés aux compagnies extr</w:t>
      </w:r>
      <w:r w:rsidR="00C8787D" w:rsidRPr="005E1B1D">
        <w:rPr>
          <w:rFonts w:ascii="Liberation Sans" w:eastAsia="Times New Roman" w:hAnsi="Liberation Sans" w:cs="Liberation Sans"/>
          <w:sz w:val="24"/>
          <w:szCs w:val="24"/>
          <w:lang w:eastAsia="fr-FR"/>
        </w:rPr>
        <w:t>actives qui financen</w:t>
      </w:r>
      <w:r w:rsidR="00B403D9" w:rsidRPr="005E1B1D">
        <w:rPr>
          <w:rFonts w:ascii="Liberation Sans" w:eastAsia="Times New Roman" w:hAnsi="Liberation Sans" w:cs="Liberation Sans"/>
          <w:sz w:val="24"/>
          <w:szCs w:val="24"/>
          <w:lang w:eastAsia="fr-FR"/>
        </w:rPr>
        <w:t xml:space="preserve">t leurs </w:t>
      </w:r>
      <w:r w:rsidR="00C8787D" w:rsidRPr="005E1B1D">
        <w:rPr>
          <w:rFonts w:ascii="Liberation Sans" w:eastAsia="Times New Roman" w:hAnsi="Liberation Sans" w:cs="Liberation Sans"/>
          <w:sz w:val="24"/>
          <w:szCs w:val="24"/>
          <w:lang w:eastAsia="fr-FR"/>
        </w:rPr>
        <w:t xml:space="preserve">campagnes. </w:t>
      </w:r>
    </w:p>
    <w:p w:rsidR="00A3775D" w:rsidRDefault="00A3775D" w:rsidP="00DB7DFB">
      <w:pPr>
        <w:spacing w:after="0" w:line="240" w:lineRule="auto"/>
        <w:rPr>
          <w:rFonts w:ascii="Liberation Sans" w:eastAsia="Times New Roman" w:hAnsi="Liberation Sans" w:cs="Liberation Sans"/>
          <w:sz w:val="24"/>
          <w:szCs w:val="24"/>
          <w:lang w:eastAsia="fr-FR"/>
        </w:rPr>
      </w:pPr>
    </w:p>
    <w:p w:rsidR="00C8787D" w:rsidRPr="005E1B1D" w:rsidRDefault="00C8787D"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Contrairement à ce qu’affirme le </w:t>
      </w:r>
      <w:r w:rsidR="00A86877">
        <w:rPr>
          <w:rFonts w:ascii="Liberation Sans" w:eastAsia="Times New Roman" w:hAnsi="Liberation Sans" w:cs="Liberation Sans"/>
          <w:sz w:val="24"/>
          <w:szCs w:val="24"/>
          <w:lang w:eastAsia="fr-FR"/>
        </w:rPr>
        <w:t>g</w:t>
      </w:r>
      <w:r w:rsidRPr="005E1B1D">
        <w:rPr>
          <w:rFonts w:ascii="Liberation Sans" w:eastAsia="Times New Roman" w:hAnsi="Liberation Sans" w:cs="Liberation Sans"/>
          <w:sz w:val="24"/>
          <w:szCs w:val="24"/>
          <w:lang w:eastAsia="fr-FR"/>
        </w:rPr>
        <w:t>ouvernement dans une note, en ouvrant la région au secteur minier il devient impossible de garantir la protection de la forêt, des unités de conservation et encore moins des terres indigènes – qui seront directement a</w:t>
      </w:r>
      <w:r w:rsidR="001E2325">
        <w:rPr>
          <w:rFonts w:ascii="Liberation Sans" w:eastAsia="Times New Roman" w:hAnsi="Liberation Sans" w:cs="Liberation Sans"/>
          <w:sz w:val="24"/>
          <w:szCs w:val="24"/>
          <w:lang w:eastAsia="fr-FR"/>
        </w:rPr>
        <w:t>ffectées</w:t>
      </w:r>
      <w:r w:rsidRPr="005E1B1D">
        <w:rPr>
          <w:rFonts w:ascii="Liberation Sans" w:eastAsia="Times New Roman" w:hAnsi="Liberation Sans" w:cs="Liberation Sans"/>
          <w:sz w:val="24"/>
          <w:szCs w:val="24"/>
          <w:lang w:eastAsia="fr-FR"/>
        </w:rPr>
        <w:t xml:space="preserve"> de manière violente et irréversible. Il suffit d’observer les traces de destruction que les entreprises minières brésiliennes et étrangères ont laissées en Amazonie ces dernières décennies : déforestation, pollution, forte consommation des ressources hydriques et sa contamination par des substances chimiques, augmentation de la vi</w:t>
      </w:r>
      <w:r w:rsidR="00B50E73" w:rsidRPr="005E1B1D">
        <w:rPr>
          <w:rFonts w:ascii="Liberation Sans" w:eastAsia="Times New Roman" w:hAnsi="Liberation Sans" w:cs="Liberation Sans"/>
          <w:sz w:val="24"/>
          <w:szCs w:val="24"/>
          <w:lang w:eastAsia="fr-FR"/>
        </w:rPr>
        <w:t xml:space="preserve">olence, drogue et prostitution, </w:t>
      </w:r>
      <w:r w:rsidR="006F2686">
        <w:rPr>
          <w:rFonts w:ascii="Liberation Sans" w:eastAsia="Times New Roman" w:hAnsi="Liberation Sans" w:cs="Liberation Sans"/>
          <w:sz w:val="24"/>
          <w:szCs w:val="24"/>
          <w:lang w:eastAsia="fr-FR"/>
        </w:rPr>
        <w:t>aiguisement</w:t>
      </w:r>
      <w:r w:rsidR="00B50E73" w:rsidRPr="005E1B1D">
        <w:rPr>
          <w:rFonts w:ascii="Liberation Sans" w:eastAsia="Times New Roman" w:hAnsi="Liberation Sans" w:cs="Liberation Sans"/>
          <w:sz w:val="24"/>
          <w:szCs w:val="24"/>
          <w:lang w:eastAsia="fr-FR"/>
        </w:rPr>
        <w:t xml:space="preserve"> des conflits pour la terre, agression incontrôlable des cultures et modes de vie des communautés indigènes et traditionnelles, avec de</w:t>
      </w:r>
      <w:r w:rsidR="006F2686">
        <w:rPr>
          <w:rFonts w:ascii="Liberation Sans" w:eastAsia="Times New Roman" w:hAnsi="Liberation Sans" w:cs="Liberation Sans"/>
          <w:sz w:val="24"/>
          <w:szCs w:val="24"/>
          <w:lang w:eastAsia="fr-FR"/>
        </w:rPr>
        <w:t>s grandes exonération</w:t>
      </w:r>
      <w:r w:rsidR="00B50E73" w:rsidRPr="005E1B1D">
        <w:rPr>
          <w:rFonts w:ascii="Liberation Sans" w:eastAsia="Times New Roman" w:hAnsi="Liberation Sans" w:cs="Liberation Sans"/>
          <w:sz w:val="24"/>
          <w:szCs w:val="24"/>
          <w:lang w:eastAsia="fr-FR"/>
        </w:rPr>
        <w:t xml:space="preserve"> d’impôts et bénéfices minimes pou</w:t>
      </w:r>
      <w:r w:rsidR="006F2686">
        <w:rPr>
          <w:rFonts w:ascii="Liberation Sans" w:eastAsia="Times New Roman" w:hAnsi="Liberation Sans" w:cs="Liberation Sans"/>
          <w:sz w:val="24"/>
          <w:szCs w:val="24"/>
          <w:lang w:eastAsia="fr-FR"/>
        </w:rPr>
        <w:t>r les populations de la région.</w:t>
      </w:r>
    </w:p>
    <w:p w:rsidR="00A3775D" w:rsidRDefault="00A3775D" w:rsidP="00DB7DFB">
      <w:pPr>
        <w:spacing w:after="0" w:line="240" w:lineRule="auto"/>
        <w:rPr>
          <w:rFonts w:ascii="Liberation Sans" w:eastAsia="Times New Roman" w:hAnsi="Liberation Sans" w:cs="Liberation Sans"/>
          <w:sz w:val="24"/>
          <w:szCs w:val="24"/>
          <w:lang w:eastAsia="fr-FR"/>
        </w:rPr>
      </w:pPr>
    </w:p>
    <w:p w:rsidR="00B50E73" w:rsidRPr="005E1B1D" w:rsidRDefault="00B50E73"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lastRenderedPageBreak/>
        <w:t xml:space="preserve">Des risques environnementaux et </w:t>
      </w:r>
      <w:r w:rsidR="006F2686">
        <w:rPr>
          <w:rFonts w:ascii="Liberation Sans" w:eastAsia="Times New Roman" w:hAnsi="Liberation Sans" w:cs="Liberation Sans"/>
          <w:sz w:val="24"/>
          <w:szCs w:val="24"/>
          <w:lang w:eastAsia="fr-FR"/>
        </w:rPr>
        <w:t>sociaux incalculables menacent l</w:t>
      </w:r>
      <w:r w:rsidRPr="005E1B1D">
        <w:rPr>
          <w:rFonts w:ascii="Liberation Sans" w:eastAsia="Times New Roman" w:hAnsi="Liberation Sans" w:cs="Liberation Sans"/>
          <w:sz w:val="24"/>
          <w:szCs w:val="24"/>
          <w:lang w:eastAsia="fr-FR"/>
        </w:rPr>
        <w:t xml:space="preserve">e « poumon de la Planète plein de biodiversité » qu’est l’Amazonie, comme nous le rappelle le Pape François </w:t>
      </w:r>
      <w:r w:rsidR="002D3594" w:rsidRPr="005E1B1D">
        <w:rPr>
          <w:rFonts w:ascii="Liberation Sans" w:eastAsia="Times New Roman" w:hAnsi="Liberation Sans" w:cs="Liberation Sans"/>
          <w:sz w:val="24"/>
          <w:szCs w:val="24"/>
          <w:lang w:eastAsia="fr-FR"/>
        </w:rPr>
        <w:t>dans son encyclique Laudato Si, alertant  qu’ « il y a des pro</w:t>
      </w:r>
      <w:r w:rsidR="006F2686">
        <w:rPr>
          <w:rFonts w:ascii="Liberation Sans" w:eastAsia="Times New Roman" w:hAnsi="Liberation Sans" w:cs="Liberation Sans"/>
          <w:sz w:val="24"/>
          <w:szCs w:val="24"/>
          <w:lang w:eastAsia="fr-FR"/>
        </w:rPr>
        <w:t xml:space="preserve">positions </w:t>
      </w:r>
      <w:r w:rsidR="002D3594" w:rsidRPr="005E1B1D">
        <w:rPr>
          <w:rFonts w:ascii="Liberation Sans" w:eastAsia="Times New Roman" w:hAnsi="Liberation Sans" w:cs="Liberation Sans"/>
          <w:sz w:val="24"/>
          <w:szCs w:val="24"/>
          <w:lang w:eastAsia="fr-FR"/>
        </w:rPr>
        <w:t xml:space="preserve">d’internationalisation de l’Amazonie qui servent </w:t>
      </w:r>
      <w:r w:rsidR="006F2686">
        <w:rPr>
          <w:rFonts w:ascii="Liberation Sans" w:eastAsia="Times New Roman" w:hAnsi="Liberation Sans" w:cs="Liberation Sans"/>
          <w:sz w:val="24"/>
          <w:szCs w:val="24"/>
          <w:lang w:eastAsia="fr-FR"/>
        </w:rPr>
        <w:t>uniquement d</w:t>
      </w:r>
      <w:r w:rsidR="002D3594" w:rsidRPr="005E1B1D">
        <w:rPr>
          <w:rFonts w:ascii="Liberation Sans" w:eastAsia="Times New Roman" w:hAnsi="Liberation Sans" w:cs="Liberation Sans"/>
          <w:sz w:val="24"/>
          <w:szCs w:val="24"/>
          <w:lang w:eastAsia="fr-FR"/>
        </w:rPr>
        <w:t xml:space="preserve">es intérêts économiques des corporations </w:t>
      </w:r>
      <w:r w:rsidR="006F2686">
        <w:rPr>
          <w:rFonts w:ascii="Liberation Sans" w:eastAsia="Times New Roman" w:hAnsi="Liberation Sans" w:cs="Liberation Sans"/>
          <w:sz w:val="24"/>
          <w:szCs w:val="24"/>
          <w:lang w:eastAsia="fr-FR"/>
        </w:rPr>
        <w:t>transnationales</w:t>
      </w:r>
      <w:r w:rsidR="002D3594" w:rsidRPr="005E1B1D">
        <w:rPr>
          <w:rFonts w:ascii="Liberation Sans" w:eastAsia="Times New Roman" w:hAnsi="Liberation Sans" w:cs="Liberation Sans"/>
          <w:sz w:val="24"/>
          <w:szCs w:val="24"/>
          <w:lang w:eastAsia="fr-FR"/>
        </w:rPr>
        <w:t> » (LS 38).</w:t>
      </w:r>
      <w:r w:rsidR="006F2686" w:rsidRPr="006F2686">
        <w:rPr>
          <w:rFonts w:ascii="Times New Roman" w:eastAsia="Times New Roman" w:hAnsi="Times New Roman" w:cs="Times New Roman"/>
          <w:sz w:val="24"/>
          <w:szCs w:val="24"/>
          <w:lang w:eastAsia="fr-FR"/>
        </w:rPr>
        <w:t xml:space="preserve"> </w:t>
      </w:r>
      <w:r w:rsidR="002D3594" w:rsidRPr="005E1B1D">
        <w:rPr>
          <w:rFonts w:ascii="Liberation Sans" w:eastAsia="Times New Roman" w:hAnsi="Liberation Sans" w:cs="Liberation Sans"/>
          <w:sz w:val="24"/>
          <w:szCs w:val="24"/>
          <w:lang w:eastAsia="fr-FR"/>
        </w:rPr>
        <w:t>La politique ne doit pas se soumettre à l’économie, au diktat et au paradigme e</w:t>
      </w:r>
      <w:r w:rsidR="00F60122" w:rsidRPr="005E1B1D">
        <w:rPr>
          <w:rFonts w:ascii="Liberation Sans" w:eastAsia="Times New Roman" w:hAnsi="Liberation Sans" w:cs="Liberation Sans"/>
          <w:sz w:val="24"/>
          <w:szCs w:val="24"/>
          <w:lang w:eastAsia="fr-FR"/>
        </w:rPr>
        <w:t>f</w:t>
      </w:r>
      <w:r w:rsidR="002D3594" w:rsidRPr="005E1B1D">
        <w:rPr>
          <w:rFonts w:ascii="Liberation Sans" w:eastAsia="Times New Roman" w:hAnsi="Liberation Sans" w:cs="Liberation Sans"/>
          <w:sz w:val="24"/>
          <w:szCs w:val="24"/>
          <w:lang w:eastAsia="fr-FR"/>
        </w:rPr>
        <w:t>ficientiste de la technocratie, car la priorité doit toujours être la vie, la dignité de la personne et le soin de la Maison Commune, la Terre</w:t>
      </w:r>
      <w:r w:rsidR="00F60122" w:rsidRPr="005E1B1D">
        <w:rPr>
          <w:rFonts w:ascii="Liberation Sans" w:eastAsia="Times New Roman" w:hAnsi="Liberation Sans" w:cs="Liberation Sans"/>
          <w:sz w:val="24"/>
          <w:szCs w:val="24"/>
          <w:lang w:eastAsia="fr-FR"/>
        </w:rPr>
        <w:t xml:space="preserve"> Mère</w:t>
      </w:r>
      <w:r w:rsidR="002D3594" w:rsidRPr="005E1B1D">
        <w:rPr>
          <w:rFonts w:ascii="Liberation Sans" w:eastAsia="Times New Roman" w:hAnsi="Liberation Sans" w:cs="Liberation Sans"/>
          <w:sz w:val="24"/>
          <w:szCs w:val="24"/>
          <w:lang w:eastAsia="fr-FR"/>
        </w:rPr>
        <w:t xml:space="preserve">. A Santa Cruz de la Sierra, en Bolivie, le 9 juillet 2015, le pape François n’a pas hésité à proclamer «  disons non à une économie d’exclusion et d’inégalité, où l’argent règne au lieu de servir. Cette économie tue. Cette économie exclue. Cette économie </w:t>
      </w:r>
      <w:r w:rsidR="00F60122" w:rsidRPr="005E1B1D">
        <w:rPr>
          <w:rFonts w:ascii="Liberation Sans" w:eastAsia="Times New Roman" w:hAnsi="Liberation Sans" w:cs="Liberation Sans"/>
          <w:sz w:val="24"/>
          <w:szCs w:val="24"/>
          <w:lang w:eastAsia="fr-FR"/>
        </w:rPr>
        <w:t>détruit</w:t>
      </w:r>
      <w:r w:rsidR="002D3594" w:rsidRPr="005E1B1D">
        <w:rPr>
          <w:rFonts w:ascii="Liberation Sans" w:eastAsia="Times New Roman" w:hAnsi="Liberation Sans" w:cs="Liberation Sans"/>
          <w:sz w:val="24"/>
          <w:szCs w:val="24"/>
          <w:lang w:eastAsia="fr-FR"/>
        </w:rPr>
        <w:t xml:space="preserve"> la </w:t>
      </w:r>
      <w:r w:rsidR="00F60122" w:rsidRPr="005E1B1D">
        <w:rPr>
          <w:rFonts w:ascii="Liberation Sans" w:eastAsia="Times New Roman" w:hAnsi="Liberation Sans" w:cs="Liberation Sans"/>
          <w:sz w:val="24"/>
          <w:szCs w:val="24"/>
          <w:lang w:eastAsia="fr-FR"/>
        </w:rPr>
        <w:t>T</w:t>
      </w:r>
      <w:r w:rsidR="002D3594" w:rsidRPr="005E1B1D">
        <w:rPr>
          <w:rFonts w:ascii="Liberation Sans" w:eastAsia="Times New Roman" w:hAnsi="Liberation Sans" w:cs="Liberation Sans"/>
          <w:sz w:val="24"/>
          <w:szCs w:val="24"/>
          <w:lang w:eastAsia="fr-FR"/>
        </w:rPr>
        <w:t>erre</w:t>
      </w:r>
      <w:r w:rsidR="00F60122" w:rsidRPr="005E1B1D">
        <w:rPr>
          <w:rFonts w:ascii="Liberation Sans" w:eastAsia="Times New Roman" w:hAnsi="Liberation Sans" w:cs="Liberation Sans"/>
          <w:sz w:val="24"/>
          <w:szCs w:val="24"/>
          <w:lang w:eastAsia="fr-FR"/>
        </w:rPr>
        <w:t xml:space="preserve"> Mère</w:t>
      </w:r>
      <w:r w:rsidR="002D3594" w:rsidRPr="005E1B1D">
        <w:rPr>
          <w:rFonts w:ascii="Liberation Sans" w:eastAsia="Times New Roman" w:hAnsi="Liberation Sans" w:cs="Liberation Sans"/>
          <w:sz w:val="24"/>
          <w:szCs w:val="24"/>
          <w:lang w:eastAsia="fr-FR"/>
        </w:rPr>
        <w:t>.”</w:t>
      </w:r>
    </w:p>
    <w:p w:rsidR="00A3775D" w:rsidRDefault="00A3775D" w:rsidP="00DB7DFB">
      <w:pPr>
        <w:spacing w:after="0" w:line="240" w:lineRule="auto"/>
        <w:rPr>
          <w:rFonts w:ascii="Liberation Sans" w:eastAsia="Times New Roman" w:hAnsi="Liberation Sans" w:cs="Liberation Sans"/>
          <w:sz w:val="24"/>
          <w:szCs w:val="24"/>
          <w:lang w:eastAsia="fr-FR"/>
        </w:rPr>
      </w:pPr>
    </w:p>
    <w:p w:rsidR="00F60122" w:rsidRPr="005E1B1D" w:rsidRDefault="002D3594"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Dans Laudato Si, le pape François a aussi </w:t>
      </w:r>
      <w:r w:rsidR="00940428">
        <w:rPr>
          <w:rFonts w:ascii="Liberation Sans" w:eastAsia="Times New Roman" w:hAnsi="Liberation Sans" w:cs="Liberation Sans"/>
          <w:sz w:val="24"/>
          <w:szCs w:val="24"/>
          <w:lang w:eastAsia="fr-FR"/>
        </w:rPr>
        <w:t xml:space="preserve">attiré l’attention sur le fait que </w:t>
      </w:r>
      <w:r w:rsidRPr="005E1B1D">
        <w:rPr>
          <w:rFonts w:ascii="Liberation Sans" w:eastAsia="Times New Roman" w:hAnsi="Liberation Sans" w:cs="Liberation Sans"/>
          <w:sz w:val="24"/>
          <w:szCs w:val="24"/>
          <w:lang w:eastAsia="fr-FR"/>
        </w:rPr>
        <w:t>« </w:t>
      </w:r>
      <w:r w:rsidR="00940428">
        <w:rPr>
          <w:rFonts w:ascii="Liberation Sans" w:eastAsia="Times New Roman" w:hAnsi="Liberation Sans" w:cs="Liberation Sans"/>
          <w:sz w:val="24"/>
          <w:szCs w:val="24"/>
          <w:lang w:eastAsia="fr-FR"/>
        </w:rPr>
        <w:t>l</w:t>
      </w:r>
      <w:r w:rsidR="00940428" w:rsidRPr="00940428">
        <w:rPr>
          <w:rFonts w:ascii="Liberation Sans" w:eastAsia="Times New Roman" w:hAnsi="Liberation Sans" w:cs="Liberation Sans"/>
          <w:sz w:val="24"/>
          <w:szCs w:val="24"/>
          <w:lang w:eastAsia="fr-FR"/>
        </w:rPr>
        <w:t>e drame de l’"immédiateté" politique</w:t>
      </w:r>
      <w:r w:rsidR="00940428" w:rsidRPr="005E1B1D">
        <w:rPr>
          <w:rFonts w:ascii="Liberation Sans" w:eastAsia="Times New Roman" w:hAnsi="Liberation Sans" w:cs="Liberation Sans"/>
          <w:sz w:val="24"/>
          <w:szCs w:val="24"/>
          <w:lang w:eastAsia="fr-FR"/>
        </w:rPr>
        <w:t xml:space="preserve"> </w:t>
      </w:r>
      <w:r w:rsidRPr="005E1B1D">
        <w:rPr>
          <w:rFonts w:ascii="Liberation Sans" w:eastAsia="Times New Roman" w:hAnsi="Liberation Sans" w:cs="Liberation Sans"/>
          <w:sz w:val="24"/>
          <w:szCs w:val="24"/>
          <w:lang w:eastAsia="fr-FR"/>
        </w:rPr>
        <w:t>(…)</w:t>
      </w:r>
      <w:r w:rsidR="00940428">
        <w:rPr>
          <w:rFonts w:ascii="Liberation Sans" w:eastAsia="Times New Roman" w:hAnsi="Liberation Sans" w:cs="Liberation Sans"/>
          <w:sz w:val="24"/>
          <w:szCs w:val="24"/>
          <w:lang w:eastAsia="fr-FR"/>
        </w:rPr>
        <w:t xml:space="preserve"> </w:t>
      </w:r>
      <w:r w:rsidR="00940428" w:rsidRPr="00940428">
        <w:rPr>
          <w:rFonts w:ascii="Liberation Sans" w:eastAsia="Times New Roman" w:hAnsi="Liberation Sans" w:cs="Liberation Sans"/>
          <w:sz w:val="24"/>
          <w:szCs w:val="24"/>
          <w:lang w:eastAsia="fr-FR"/>
        </w:rPr>
        <w:t>conduit à la nécessité de produire de la croissance à court terme</w:t>
      </w:r>
      <w:r w:rsidR="00940428">
        <w:rPr>
          <w:rFonts w:ascii="Liberation Sans" w:eastAsia="Times New Roman" w:hAnsi="Liberation Sans" w:cs="Liberation Sans"/>
          <w:sz w:val="24"/>
          <w:szCs w:val="24"/>
          <w:lang w:eastAsia="fr-FR"/>
        </w:rPr>
        <w:t xml:space="preserve"> </w:t>
      </w:r>
      <w:r w:rsidRPr="005E1B1D">
        <w:rPr>
          <w:rFonts w:ascii="Liberation Sans" w:eastAsia="Times New Roman" w:hAnsi="Liberation Sans" w:cs="Liberation Sans"/>
          <w:sz w:val="24"/>
          <w:szCs w:val="24"/>
          <w:lang w:eastAsia="fr-FR"/>
        </w:rPr>
        <w:t>» (LS 178).</w:t>
      </w:r>
      <w:r w:rsidR="006737E4">
        <w:rPr>
          <w:rFonts w:ascii="Liberation Sans" w:eastAsia="Times New Roman" w:hAnsi="Liberation Sans" w:cs="Liberation Sans"/>
          <w:sz w:val="24"/>
          <w:szCs w:val="24"/>
          <w:lang w:eastAsia="fr-FR"/>
        </w:rPr>
        <w:t xml:space="preserve"> Au contraire</w:t>
      </w:r>
      <w:r w:rsidR="00F60122" w:rsidRPr="005E1B1D">
        <w:rPr>
          <w:rFonts w:ascii="Liberation Sans" w:eastAsia="Times New Roman" w:hAnsi="Liberation Sans" w:cs="Liberation Sans"/>
          <w:sz w:val="24"/>
          <w:szCs w:val="24"/>
          <w:lang w:eastAsia="fr-FR"/>
        </w:rPr>
        <w:t>, pour lui</w:t>
      </w:r>
      <w:r w:rsidR="00940428">
        <w:rPr>
          <w:rFonts w:ascii="Liberation Sans" w:eastAsia="Times New Roman" w:hAnsi="Liberation Sans" w:cs="Liberation Sans"/>
          <w:sz w:val="24"/>
          <w:szCs w:val="24"/>
          <w:lang w:eastAsia="fr-FR"/>
        </w:rPr>
        <w:t>,</w:t>
      </w:r>
      <w:r w:rsidR="00F60122" w:rsidRPr="005E1B1D">
        <w:rPr>
          <w:rFonts w:ascii="Liberation Sans" w:eastAsia="Times New Roman" w:hAnsi="Liberation Sans" w:cs="Liberation Sans"/>
          <w:sz w:val="24"/>
          <w:szCs w:val="24"/>
          <w:lang w:eastAsia="fr-FR"/>
        </w:rPr>
        <w:t xml:space="preserve"> « </w:t>
      </w:r>
      <w:r w:rsidR="00940428" w:rsidRPr="00940428">
        <w:rPr>
          <w:rFonts w:ascii="Liberation Sans" w:eastAsia="Times New Roman" w:hAnsi="Liberation Sans" w:cs="Liberation Sans"/>
          <w:sz w:val="24"/>
          <w:szCs w:val="24"/>
          <w:lang w:eastAsia="fr-FR"/>
        </w:rPr>
        <w:t>à la table de discussion, les habitants locaux doivent avoir une place privilégiée, eux qui se demandent ce qu’ils veulent pour eux et pour leurs enfants, et qui peuvent considérer les objectifs qui transcendent l’intérêt économique immédiat</w:t>
      </w:r>
      <w:r w:rsidR="006737E4">
        <w:rPr>
          <w:rFonts w:ascii="Liberation Sans" w:eastAsia="Times New Roman" w:hAnsi="Liberation Sans" w:cs="Liberation Sans"/>
          <w:sz w:val="24"/>
          <w:szCs w:val="24"/>
          <w:lang w:eastAsia="fr-FR"/>
        </w:rPr>
        <w:t xml:space="preserve"> » </w:t>
      </w:r>
      <w:r w:rsidR="00F60122" w:rsidRPr="005E1B1D">
        <w:rPr>
          <w:rFonts w:ascii="Liberation Sans" w:eastAsia="Times New Roman" w:hAnsi="Liberation Sans" w:cs="Liberation Sans"/>
          <w:sz w:val="24"/>
          <w:szCs w:val="24"/>
          <w:lang w:eastAsia="fr-FR"/>
        </w:rPr>
        <w:t xml:space="preserve">(LS 183). </w:t>
      </w:r>
    </w:p>
    <w:p w:rsidR="00940428" w:rsidRDefault="00940428" w:rsidP="00DB7DFB">
      <w:pPr>
        <w:spacing w:after="0" w:line="240" w:lineRule="auto"/>
        <w:rPr>
          <w:rFonts w:ascii="Times New Roman" w:eastAsia="Times New Roman" w:hAnsi="Times New Roman" w:cs="Times New Roman"/>
          <w:sz w:val="24"/>
          <w:szCs w:val="24"/>
          <w:lang w:eastAsia="fr-FR"/>
        </w:rPr>
      </w:pPr>
    </w:p>
    <w:p w:rsidR="00F60122" w:rsidRPr="005E1B1D" w:rsidRDefault="00F60122"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La </w:t>
      </w:r>
      <w:r w:rsidR="006737E4">
        <w:rPr>
          <w:rFonts w:ascii="Liberation Sans" w:eastAsia="Times New Roman" w:hAnsi="Liberation Sans" w:cs="Liberation Sans"/>
          <w:sz w:val="24"/>
          <w:szCs w:val="24"/>
          <w:lang w:eastAsia="fr-FR"/>
        </w:rPr>
        <w:t>suppression</w:t>
      </w:r>
      <w:r w:rsidRPr="005E1B1D">
        <w:rPr>
          <w:rFonts w:ascii="Liberation Sans" w:eastAsia="Times New Roman" w:hAnsi="Liberation Sans" w:cs="Liberation Sans"/>
          <w:sz w:val="24"/>
          <w:szCs w:val="24"/>
          <w:lang w:eastAsia="fr-FR"/>
        </w:rPr>
        <w:t xml:space="preserve"> de la RENCA représente une menace politique pour le Brésil tout entier</w:t>
      </w:r>
      <w:r w:rsidR="0053186E" w:rsidRPr="005E1B1D">
        <w:rPr>
          <w:rFonts w:ascii="Liberation Sans" w:eastAsia="Times New Roman" w:hAnsi="Liberation Sans" w:cs="Liberation Sans"/>
          <w:sz w:val="24"/>
          <w:szCs w:val="24"/>
          <w:lang w:eastAsia="fr-FR"/>
        </w:rPr>
        <w:t xml:space="preserve">, imposant une pression </w:t>
      </w:r>
      <w:r w:rsidR="006737E4">
        <w:rPr>
          <w:rFonts w:ascii="Liberation Sans" w:eastAsia="Times New Roman" w:hAnsi="Liberation Sans" w:cs="Liberation Sans"/>
          <w:sz w:val="24"/>
          <w:szCs w:val="24"/>
          <w:lang w:eastAsia="fr-FR"/>
        </w:rPr>
        <w:t xml:space="preserve">additionnelle </w:t>
      </w:r>
      <w:r w:rsidR="0053186E" w:rsidRPr="005E1B1D">
        <w:rPr>
          <w:rFonts w:ascii="Liberation Sans" w:eastAsia="Times New Roman" w:hAnsi="Liberation Sans" w:cs="Liberation Sans"/>
          <w:sz w:val="24"/>
          <w:szCs w:val="24"/>
          <w:lang w:eastAsia="fr-FR"/>
        </w:rPr>
        <w:t xml:space="preserve">sur les </w:t>
      </w:r>
      <w:r w:rsidRPr="005E1B1D">
        <w:rPr>
          <w:rFonts w:ascii="Liberation Sans" w:eastAsia="Times New Roman" w:hAnsi="Liberation Sans" w:cs="Liberation Sans"/>
          <w:sz w:val="24"/>
          <w:szCs w:val="24"/>
          <w:lang w:eastAsia="fr-FR"/>
        </w:rPr>
        <w:t>terres indigènes et les Unités de Conservation</w:t>
      </w:r>
      <w:r w:rsidR="006737E4">
        <w:rPr>
          <w:rFonts w:ascii="Liberation Sans" w:eastAsia="Times New Roman" w:hAnsi="Liberation Sans" w:cs="Liberation Sans"/>
          <w:sz w:val="24"/>
          <w:szCs w:val="24"/>
          <w:lang w:eastAsia="fr-FR"/>
        </w:rPr>
        <w:t>,</w:t>
      </w:r>
      <w:r w:rsidRPr="005E1B1D">
        <w:rPr>
          <w:rFonts w:ascii="Liberation Sans" w:eastAsia="Times New Roman" w:hAnsi="Liberation Sans" w:cs="Liberation Sans"/>
          <w:sz w:val="24"/>
          <w:szCs w:val="24"/>
          <w:lang w:eastAsia="fr-FR"/>
        </w:rPr>
        <w:t xml:space="preserve"> e</w:t>
      </w:r>
      <w:r w:rsidR="006737E4">
        <w:rPr>
          <w:rFonts w:ascii="Liberation Sans" w:eastAsia="Times New Roman" w:hAnsi="Liberation Sans" w:cs="Liberation Sans"/>
          <w:sz w:val="24"/>
          <w:szCs w:val="24"/>
          <w:lang w:eastAsia="fr-FR"/>
        </w:rPr>
        <w:t>n</w:t>
      </w:r>
      <w:r w:rsidRPr="005E1B1D">
        <w:rPr>
          <w:rFonts w:ascii="Liberation Sans" w:eastAsia="Times New Roman" w:hAnsi="Liberation Sans" w:cs="Liberation Sans"/>
          <w:sz w:val="24"/>
          <w:szCs w:val="24"/>
          <w:lang w:eastAsia="fr-FR"/>
        </w:rPr>
        <w:t xml:space="preserve"> laissant le champ libre à d’autres flexibilisations, comme l’autorisation d’</w:t>
      </w:r>
      <w:r w:rsidR="0053186E" w:rsidRPr="005E1B1D">
        <w:rPr>
          <w:rFonts w:ascii="Liberation Sans" w:eastAsia="Times New Roman" w:hAnsi="Liberation Sans" w:cs="Liberation Sans"/>
          <w:sz w:val="24"/>
          <w:szCs w:val="24"/>
          <w:lang w:eastAsia="fr-FR"/>
        </w:rPr>
        <w:t>exploitation minière</w:t>
      </w:r>
      <w:r w:rsidRPr="005E1B1D">
        <w:rPr>
          <w:rFonts w:ascii="Liberation Sans" w:eastAsia="Times New Roman" w:hAnsi="Liberation Sans" w:cs="Liberation Sans"/>
          <w:sz w:val="24"/>
          <w:szCs w:val="24"/>
          <w:lang w:eastAsia="fr-FR"/>
        </w:rPr>
        <w:t xml:space="preserve"> </w:t>
      </w:r>
      <w:r w:rsidR="0053186E" w:rsidRPr="005E1B1D">
        <w:rPr>
          <w:rFonts w:ascii="Liberation Sans" w:eastAsia="Times New Roman" w:hAnsi="Liberation Sans" w:cs="Liberation Sans"/>
          <w:sz w:val="24"/>
          <w:szCs w:val="24"/>
          <w:lang w:eastAsia="fr-FR"/>
        </w:rPr>
        <w:t>sur les</w:t>
      </w:r>
      <w:r w:rsidRPr="005E1B1D">
        <w:rPr>
          <w:rFonts w:ascii="Liberation Sans" w:eastAsia="Times New Roman" w:hAnsi="Liberation Sans" w:cs="Liberation Sans"/>
          <w:sz w:val="24"/>
          <w:szCs w:val="24"/>
          <w:lang w:eastAsia="fr-FR"/>
        </w:rPr>
        <w:t xml:space="preserve"> terres indigènes, interdite par l’actuel Code Minier. </w:t>
      </w:r>
    </w:p>
    <w:p w:rsidR="00A3775D" w:rsidRDefault="00A3775D" w:rsidP="00DB7DFB">
      <w:pPr>
        <w:spacing w:after="0" w:line="240" w:lineRule="auto"/>
        <w:rPr>
          <w:rFonts w:ascii="Liberation Sans" w:eastAsia="Times New Roman" w:hAnsi="Liberation Sans" w:cs="Liberation Sans"/>
          <w:sz w:val="24"/>
          <w:szCs w:val="24"/>
          <w:lang w:eastAsia="fr-FR"/>
        </w:rPr>
      </w:pPr>
    </w:p>
    <w:p w:rsidR="00A83BCF" w:rsidRPr="005E1B1D" w:rsidRDefault="00F60122"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Pour toutes ces raisons, nous</w:t>
      </w:r>
      <w:r w:rsidR="00A83BCF" w:rsidRPr="005E1B1D">
        <w:rPr>
          <w:rFonts w:ascii="Liberation Sans" w:eastAsia="Times New Roman" w:hAnsi="Liberation Sans" w:cs="Liberation Sans"/>
          <w:sz w:val="24"/>
          <w:szCs w:val="24"/>
          <w:lang w:eastAsia="fr-FR"/>
        </w:rPr>
        <w:t xml:space="preserve"> </w:t>
      </w:r>
      <w:r w:rsidRPr="005E1B1D">
        <w:rPr>
          <w:rFonts w:ascii="Liberation Sans" w:eastAsia="Times New Roman" w:hAnsi="Liberation Sans" w:cs="Liberation Sans"/>
          <w:sz w:val="24"/>
          <w:szCs w:val="24"/>
          <w:lang w:eastAsia="fr-FR"/>
        </w:rPr>
        <w:t>nous unissons</w:t>
      </w:r>
      <w:r w:rsidR="00A83BCF" w:rsidRPr="005E1B1D">
        <w:rPr>
          <w:rFonts w:ascii="Liberation Sans" w:eastAsia="Times New Roman" w:hAnsi="Liberation Sans" w:cs="Liberation Sans"/>
          <w:sz w:val="24"/>
          <w:szCs w:val="24"/>
          <w:lang w:eastAsia="fr-FR"/>
        </w:rPr>
        <w:t xml:space="preserve"> aux diocèses lo</w:t>
      </w:r>
      <w:r w:rsidRPr="005E1B1D">
        <w:rPr>
          <w:rFonts w:ascii="Liberation Sans" w:eastAsia="Times New Roman" w:hAnsi="Liberation Sans" w:cs="Liberation Sans"/>
          <w:sz w:val="24"/>
          <w:szCs w:val="24"/>
          <w:lang w:eastAsia="fr-FR"/>
        </w:rPr>
        <w:t xml:space="preserve">caux d’Amapá et de Santarém, aux environnementalistes et à la parcelle </w:t>
      </w:r>
      <w:r w:rsidR="00A83BCF" w:rsidRPr="005E1B1D">
        <w:rPr>
          <w:rFonts w:ascii="Liberation Sans" w:eastAsia="Times New Roman" w:hAnsi="Liberation Sans" w:cs="Liberation Sans"/>
          <w:sz w:val="24"/>
          <w:szCs w:val="24"/>
          <w:lang w:eastAsia="fr-FR"/>
        </w:rPr>
        <w:t>de la société qui, à travers de</w:t>
      </w:r>
      <w:r w:rsidRPr="005E1B1D">
        <w:rPr>
          <w:rFonts w:ascii="Liberation Sans" w:eastAsia="Times New Roman" w:hAnsi="Liberation Sans" w:cs="Liberation Sans"/>
          <w:sz w:val="24"/>
          <w:szCs w:val="24"/>
          <w:lang w:eastAsia="fr-FR"/>
        </w:rPr>
        <w:t>s</w:t>
      </w:r>
      <w:r w:rsidR="00A83BCF" w:rsidRPr="005E1B1D">
        <w:rPr>
          <w:rFonts w:ascii="Liberation Sans" w:eastAsia="Times New Roman" w:hAnsi="Liberation Sans" w:cs="Liberation Sans"/>
          <w:sz w:val="24"/>
          <w:szCs w:val="24"/>
          <w:lang w:eastAsia="fr-FR"/>
        </w:rPr>
        <w:t xml:space="preserve"> manifestations</w:t>
      </w:r>
      <w:r w:rsidRPr="005E1B1D">
        <w:rPr>
          <w:rFonts w:ascii="Liberation Sans" w:eastAsia="Times New Roman" w:hAnsi="Liberation Sans" w:cs="Liberation Sans"/>
          <w:sz w:val="24"/>
          <w:szCs w:val="24"/>
          <w:lang w:eastAsia="fr-FR"/>
        </w:rPr>
        <w:t xml:space="preserve"> sur les réseaux sociaux</w:t>
      </w:r>
      <w:r w:rsidR="00A83BCF" w:rsidRPr="005E1B1D">
        <w:rPr>
          <w:rFonts w:ascii="Liberation Sans" w:eastAsia="Times New Roman" w:hAnsi="Liberation Sans" w:cs="Liberation Sans"/>
          <w:sz w:val="24"/>
          <w:szCs w:val="24"/>
          <w:lang w:eastAsia="fr-FR"/>
        </w:rPr>
        <w:t xml:space="preserve"> et des </w:t>
      </w:r>
      <w:r w:rsidR="006737E4">
        <w:rPr>
          <w:rFonts w:ascii="Liberation Sans" w:eastAsia="Times New Roman" w:hAnsi="Liberation Sans" w:cs="Liberation Sans"/>
          <w:sz w:val="24"/>
          <w:szCs w:val="24"/>
          <w:lang w:eastAsia="fr-FR"/>
        </w:rPr>
        <w:t>pétitions</w:t>
      </w:r>
      <w:r w:rsidR="009060C4" w:rsidRPr="005E1B1D">
        <w:rPr>
          <w:rFonts w:ascii="Liberation Sans" w:eastAsia="Times New Roman" w:hAnsi="Liberation Sans" w:cs="Liberation Sans"/>
          <w:sz w:val="24"/>
          <w:szCs w:val="24"/>
          <w:lang w:eastAsia="fr-FR"/>
        </w:rPr>
        <w:t>,</w:t>
      </w:r>
      <w:r w:rsidR="00A83BCF" w:rsidRPr="005E1B1D">
        <w:rPr>
          <w:rFonts w:ascii="Liberation Sans" w:eastAsia="Times New Roman" w:hAnsi="Liberation Sans" w:cs="Liberation Sans"/>
          <w:sz w:val="24"/>
          <w:szCs w:val="24"/>
          <w:lang w:eastAsia="fr-FR"/>
        </w:rPr>
        <w:t xml:space="preserve"> réclament l’immédiate suspension du décret </w:t>
      </w:r>
      <w:r w:rsidR="006737E4">
        <w:rPr>
          <w:rFonts w:ascii="Liberation Sans" w:eastAsia="Times New Roman" w:hAnsi="Liberation Sans" w:cs="Liberation Sans"/>
          <w:sz w:val="24"/>
          <w:szCs w:val="24"/>
          <w:lang w:eastAsia="fr-FR"/>
        </w:rPr>
        <w:t>p</w:t>
      </w:r>
      <w:r w:rsidR="00A83BCF" w:rsidRPr="005E1B1D">
        <w:rPr>
          <w:rFonts w:ascii="Liberation Sans" w:eastAsia="Times New Roman" w:hAnsi="Liberation Sans" w:cs="Liberation Sans"/>
          <w:sz w:val="24"/>
          <w:szCs w:val="24"/>
          <w:lang w:eastAsia="fr-FR"/>
        </w:rPr>
        <w:t xml:space="preserve">résidentiel qui </w:t>
      </w:r>
      <w:r w:rsidR="006737E4">
        <w:rPr>
          <w:rFonts w:ascii="Liberation Sans" w:eastAsia="Times New Roman" w:hAnsi="Liberation Sans" w:cs="Liberation Sans"/>
          <w:sz w:val="24"/>
          <w:szCs w:val="24"/>
          <w:lang w:eastAsia="fr-FR"/>
        </w:rPr>
        <w:t xml:space="preserve">supprime </w:t>
      </w:r>
      <w:r w:rsidR="00A83BCF" w:rsidRPr="005E1B1D">
        <w:rPr>
          <w:rFonts w:ascii="Liberation Sans" w:eastAsia="Times New Roman" w:hAnsi="Liberation Sans" w:cs="Liberation Sans"/>
          <w:sz w:val="24"/>
          <w:szCs w:val="24"/>
          <w:lang w:eastAsia="fr-FR"/>
        </w:rPr>
        <w:t xml:space="preserve">la Réserve. </w:t>
      </w:r>
    </w:p>
    <w:p w:rsidR="00A3775D" w:rsidRDefault="00A3775D" w:rsidP="00DB7DFB">
      <w:pPr>
        <w:spacing w:after="0" w:line="240" w:lineRule="auto"/>
        <w:rPr>
          <w:rFonts w:ascii="Liberation Sans" w:eastAsia="Times New Roman" w:hAnsi="Liberation Sans" w:cs="Liberation Sans"/>
          <w:sz w:val="24"/>
          <w:szCs w:val="24"/>
          <w:lang w:eastAsia="fr-FR"/>
        </w:rPr>
      </w:pPr>
    </w:p>
    <w:p w:rsidR="00A83BCF" w:rsidRPr="005E1B1D" w:rsidRDefault="00A83BCF"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Nous appelons les parlementaires à défendre l’Amazonie, </w:t>
      </w:r>
      <w:r w:rsidR="0053186E" w:rsidRPr="005E1B1D">
        <w:rPr>
          <w:rFonts w:ascii="Liberation Sans" w:eastAsia="Times New Roman" w:hAnsi="Liberation Sans" w:cs="Liberation Sans"/>
          <w:sz w:val="24"/>
          <w:szCs w:val="24"/>
          <w:lang w:eastAsia="fr-FR"/>
        </w:rPr>
        <w:t xml:space="preserve">à </w:t>
      </w:r>
      <w:r w:rsidRPr="005E1B1D">
        <w:rPr>
          <w:rFonts w:ascii="Liberation Sans" w:eastAsia="Times New Roman" w:hAnsi="Liberation Sans" w:cs="Liberation Sans"/>
          <w:sz w:val="24"/>
          <w:szCs w:val="24"/>
          <w:lang w:eastAsia="fr-FR"/>
        </w:rPr>
        <w:t>empêch</w:t>
      </w:r>
      <w:r w:rsidR="0053186E" w:rsidRPr="005E1B1D">
        <w:rPr>
          <w:rFonts w:ascii="Liberation Sans" w:eastAsia="Times New Roman" w:hAnsi="Liberation Sans" w:cs="Liberation Sans"/>
          <w:sz w:val="24"/>
          <w:szCs w:val="24"/>
          <w:lang w:eastAsia="fr-FR"/>
        </w:rPr>
        <w:t>er</w:t>
      </w:r>
      <w:r w:rsidRPr="005E1B1D">
        <w:rPr>
          <w:rFonts w:ascii="Liberation Sans" w:eastAsia="Times New Roman" w:hAnsi="Liberation Sans" w:cs="Liberation Sans"/>
          <w:sz w:val="24"/>
          <w:szCs w:val="24"/>
          <w:lang w:eastAsia="fr-FR"/>
        </w:rPr>
        <w:t xml:space="preserve"> que </w:t>
      </w:r>
      <w:r w:rsidR="006737E4">
        <w:rPr>
          <w:rFonts w:ascii="Liberation Sans" w:eastAsia="Times New Roman" w:hAnsi="Liberation Sans" w:cs="Liberation Sans"/>
          <w:sz w:val="24"/>
          <w:szCs w:val="24"/>
          <w:lang w:eastAsia="fr-FR"/>
        </w:rPr>
        <w:t xml:space="preserve">davantage </w:t>
      </w:r>
      <w:r w:rsidRPr="005E1B1D">
        <w:rPr>
          <w:rFonts w:ascii="Liberation Sans" w:eastAsia="Times New Roman" w:hAnsi="Liberation Sans" w:cs="Liberation Sans"/>
          <w:sz w:val="24"/>
          <w:szCs w:val="24"/>
          <w:lang w:eastAsia="fr-FR"/>
        </w:rPr>
        <w:t xml:space="preserve">d’entreprises minières détruisent un de nos plus grands patrimoines naturels. </w:t>
      </w:r>
    </w:p>
    <w:p w:rsidR="00A3775D" w:rsidRDefault="00A3775D" w:rsidP="00DB7DFB">
      <w:pPr>
        <w:spacing w:after="0" w:line="240" w:lineRule="auto"/>
        <w:rPr>
          <w:rFonts w:ascii="Liberation Sans" w:eastAsia="Times New Roman" w:hAnsi="Liberation Sans" w:cs="Liberation Sans"/>
          <w:sz w:val="24"/>
          <w:szCs w:val="24"/>
          <w:lang w:eastAsia="fr-FR"/>
        </w:rPr>
      </w:pPr>
    </w:p>
    <w:p w:rsidR="00F60122" w:rsidRPr="005E1B1D" w:rsidRDefault="00A83BCF"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 xml:space="preserve">Nous ne nous résignons pas à la dégradation humaine et environnementale ! Unissons nos efforts en faveur de la vie des peuples qui vivent dans le biome amazonien. Le futur des générations à venir est entre nos mains ! </w:t>
      </w:r>
    </w:p>
    <w:p w:rsidR="00A3775D" w:rsidRDefault="00A3775D" w:rsidP="00DB7DFB">
      <w:pPr>
        <w:spacing w:after="0" w:line="240" w:lineRule="auto"/>
        <w:rPr>
          <w:rFonts w:ascii="Liberation Sans" w:eastAsia="Times New Roman" w:hAnsi="Liberation Sans" w:cs="Liberation Sans"/>
          <w:sz w:val="24"/>
          <w:szCs w:val="24"/>
          <w:lang w:eastAsia="fr-FR"/>
        </w:rPr>
      </w:pPr>
    </w:p>
    <w:p w:rsidR="00A83BCF" w:rsidRPr="005E1B1D" w:rsidRDefault="00A83BCF" w:rsidP="00DB7DFB">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Que Dieu nous anime au plus profond de nos cœurs, nous illumine et nous confirme dans notre quête</w:t>
      </w:r>
      <w:r w:rsidR="00DB7DFB">
        <w:rPr>
          <w:rFonts w:ascii="Liberation Sans" w:eastAsia="Times New Roman" w:hAnsi="Liberation Sans" w:cs="Liberation Sans"/>
          <w:sz w:val="24"/>
          <w:szCs w:val="24"/>
          <w:lang w:eastAsia="fr-FR"/>
        </w:rPr>
        <w:t xml:space="preserve"> de la</w:t>
      </w:r>
      <w:r w:rsidRPr="005E1B1D">
        <w:rPr>
          <w:rFonts w:ascii="Liberation Sans" w:eastAsia="Times New Roman" w:hAnsi="Liberation Sans" w:cs="Liberation Sans"/>
          <w:sz w:val="24"/>
          <w:szCs w:val="24"/>
          <w:lang w:eastAsia="fr-FR"/>
        </w:rPr>
        <w:t xml:space="preserve"> </w:t>
      </w:r>
      <w:r w:rsidR="00DB7DFB">
        <w:rPr>
          <w:rFonts w:ascii="Liberation Sans" w:eastAsia="Times New Roman" w:hAnsi="Liberation Sans" w:cs="Liberation Sans"/>
          <w:sz w:val="24"/>
          <w:szCs w:val="24"/>
          <w:lang w:eastAsia="fr-FR"/>
        </w:rPr>
        <w:t>Terre Sans Maux</w:t>
      </w:r>
      <w:r w:rsidR="00DB7DFB" w:rsidRPr="00DB7DFB">
        <w:rPr>
          <w:rFonts w:ascii="Liberation Sans" w:eastAsia="Times New Roman" w:hAnsi="Liberation Sans" w:cs="Liberation Sans"/>
          <w:sz w:val="24"/>
          <w:szCs w:val="24"/>
          <w:lang w:eastAsia="fr-FR"/>
        </w:rPr>
        <w:t xml:space="preserve"> </w:t>
      </w:r>
      <w:r w:rsidR="00DB7DFB">
        <w:rPr>
          <w:rFonts w:ascii="Liberation Sans" w:eastAsia="Times New Roman" w:hAnsi="Liberation Sans" w:cs="Liberation Sans"/>
          <w:sz w:val="24"/>
          <w:szCs w:val="24"/>
          <w:lang w:eastAsia="fr-FR"/>
        </w:rPr>
        <w:t xml:space="preserve">autant </w:t>
      </w:r>
      <w:r w:rsidR="00DB7DFB" w:rsidRPr="005E1B1D">
        <w:rPr>
          <w:rFonts w:ascii="Liberation Sans" w:eastAsia="Times New Roman" w:hAnsi="Liberation Sans" w:cs="Liberation Sans"/>
          <w:sz w:val="24"/>
          <w:szCs w:val="24"/>
          <w:lang w:eastAsia="fr-FR"/>
        </w:rPr>
        <w:t>rêvée</w:t>
      </w:r>
      <w:r w:rsidRPr="005E1B1D">
        <w:rPr>
          <w:rFonts w:ascii="Liberation Sans" w:eastAsia="Times New Roman" w:hAnsi="Liberation Sans" w:cs="Liberation Sans"/>
          <w:sz w:val="24"/>
          <w:szCs w:val="24"/>
          <w:lang w:eastAsia="fr-FR"/>
        </w:rPr>
        <w:t xml:space="preserve">. </w:t>
      </w:r>
    </w:p>
    <w:p w:rsidR="00A3775D" w:rsidRDefault="00A3775D" w:rsidP="00DB7DFB">
      <w:pPr>
        <w:spacing w:after="0" w:line="240" w:lineRule="auto"/>
        <w:rPr>
          <w:rFonts w:ascii="Liberation Sans" w:eastAsia="Times New Roman" w:hAnsi="Liberation Sans" w:cs="Liberation Sans"/>
          <w:b/>
          <w:sz w:val="24"/>
          <w:szCs w:val="24"/>
          <w:lang w:eastAsia="fr-FR"/>
        </w:rPr>
      </w:pPr>
    </w:p>
    <w:p w:rsidR="00A83BCF" w:rsidRPr="005E1B1D" w:rsidRDefault="00DB7DFB" w:rsidP="00A3775D">
      <w:pPr>
        <w:spacing w:after="0" w:line="240" w:lineRule="auto"/>
        <w:rPr>
          <w:rFonts w:ascii="Liberation Sans" w:eastAsia="Times New Roman" w:hAnsi="Liberation Sans" w:cs="Liberation Sans"/>
          <w:b/>
          <w:sz w:val="24"/>
          <w:szCs w:val="24"/>
          <w:lang w:eastAsia="fr-FR"/>
        </w:rPr>
      </w:pPr>
      <w:r>
        <w:rPr>
          <w:rFonts w:ascii="Liberation Sans" w:eastAsia="Times New Roman" w:hAnsi="Liberation Sans" w:cs="Liberation Sans"/>
          <w:b/>
          <w:sz w:val="24"/>
          <w:szCs w:val="24"/>
          <w:lang w:eastAsia="fr-FR"/>
        </w:rPr>
        <w:t>+</w:t>
      </w:r>
      <w:r w:rsidR="00A83BCF" w:rsidRPr="005E1B1D">
        <w:rPr>
          <w:rFonts w:ascii="Liberation Sans" w:eastAsia="Times New Roman" w:hAnsi="Liberation Sans" w:cs="Liberation Sans"/>
          <w:b/>
          <w:sz w:val="24"/>
          <w:szCs w:val="24"/>
          <w:lang w:eastAsia="fr-FR"/>
        </w:rPr>
        <w:t xml:space="preserve"> Cláudio </w:t>
      </w:r>
      <w:r>
        <w:rPr>
          <w:rFonts w:ascii="Liberation Sans" w:eastAsia="Times New Roman" w:hAnsi="Liberation Sans" w:cs="Liberation Sans"/>
          <w:b/>
          <w:sz w:val="24"/>
          <w:szCs w:val="24"/>
          <w:lang w:eastAsia="fr-FR"/>
        </w:rPr>
        <w:t>c</w:t>
      </w:r>
      <w:r w:rsidR="00A83BCF" w:rsidRPr="005E1B1D">
        <w:rPr>
          <w:rFonts w:ascii="Liberation Sans" w:eastAsia="Times New Roman" w:hAnsi="Liberation Sans" w:cs="Liberation Sans"/>
          <w:b/>
          <w:sz w:val="24"/>
          <w:szCs w:val="24"/>
          <w:lang w:eastAsia="fr-FR"/>
        </w:rPr>
        <w:t>ard</w:t>
      </w:r>
      <w:r>
        <w:rPr>
          <w:rFonts w:ascii="Liberation Sans" w:eastAsia="Times New Roman" w:hAnsi="Liberation Sans" w:cs="Liberation Sans"/>
          <w:b/>
          <w:sz w:val="24"/>
          <w:szCs w:val="24"/>
          <w:lang w:eastAsia="fr-FR"/>
        </w:rPr>
        <w:t>inal</w:t>
      </w:r>
      <w:r w:rsidR="00A83BCF" w:rsidRPr="005E1B1D">
        <w:rPr>
          <w:rFonts w:ascii="Liberation Sans" w:eastAsia="Times New Roman" w:hAnsi="Liberation Sans" w:cs="Liberation Sans"/>
          <w:b/>
          <w:sz w:val="24"/>
          <w:szCs w:val="24"/>
          <w:lang w:eastAsia="fr-FR"/>
        </w:rPr>
        <w:t xml:space="preserve"> Hummes</w:t>
      </w:r>
    </w:p>
    <w:p w:rsidR="00A83BCF" w:rsidRPr="005E1B1D" w:rsidRDefault="00A83BCF" w:rsidP="00A3775D">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Président d</w:t>
      </w:r>
      <w:r w:rsidR="00DB7DFB">
        <w:rPr>
          <w:rFonts w:ascii="Liberation Sans" w:eastAsia="Times New Roman" w:hAnsi="Liberation Sans" w:cs="Liberation Sans"/>
          <w:sz w:val="24"/>
          <w:szCs w:val="24"/>
          <w:lang w:eastAsia="fr-FR"/>
        </w:rPr>
        <w:t>u</w:t>
      </w:r>
      <w:r w:rsidRPr="005E1B1D">
        <w:rPr>
          <w:rFonts w:ascii="Liberation Sans" w:eastAsia="Times New Roman" w:hAnsi="Liberation Sans" w:cs="Liberation Sans"/>
          <w:sz w:val="24"/>
          <w:szCs w:val="24"/>
          <w:lang w:eastAsia="fr-FR"/>
        </w:rPr>
        <w:t xml:space="preserve"> REPAM et de la Commissi</w:t>
      </w:r>
      <w:r w:rsidR="00DB7DFB">
        <w:rPr>
          <w:rFonts w:ascii="Liberation Sans" w:eastAsia="Times New Roman" w:hAnsi="Liberation Sans" w:cs="Liberation Sans"/>
          <w:sz w:val="24"/>
          <w:szCs w:val="24"/>
          <w:lang w:eastAsia="fr-FR"/>
        </w:rPr>
        <w:t>on Episcopale pour l’Amazonie</w:t>
      </w:r>
    </w:p>
    <w:p w:rsidR="00A3775D" w:rsidRDefault="00A3775D" w:rsidP="00A3775D">
      <w:pPr>
        <w:spacing w:after="0" w:line="240" w:lineRule="auto"/>
        <w:rPr>
          <w:rFonts w:ascii="Liberation Sans" w:eastAsia="Times New Roman" w:hAnsi="Liberation Sans" w:cs="Liberation Sans"/>
          <w:b/>
          <w:sz w:val="24"/>
          <w:szCs w:val="24"/>
          <w:lang w:eastAsia="fr-FR"/>
        </w:rPr>
      </w:pPr>
    </w:p>
    <w:p w:rsidR="00A83BCF" w:rsidRPr="005E1B1D" w:rsidRDefault="00DB7DFB" w:rsidP="00A3775D">
      <w:pPr>
        <w:spacing w:after="0" w:line="240" w:lineRule="auto"/>
        <w:rPr>
          <w:rFonts w:ascii="Liberation Sans" w:eastAsia="Times New Roman" w:hAnsi="Liberation Sans" w:cs="Liberation Sans"/>
          <w:b/>
          <w:sz w:val="24"/>
          <w:szCs w:val="24"/>
          <w:lang w:eastAsia="fr-FR"/>
        </w:rPr>
      </w:pPr>
      <w:r>
        <w:rPr>
          <w:rFonts w:ascii="Liberation Sans" w:eastAsia="Times New Roman" w:hAnsi="Liberation Sans" w:cs="Liberation Sans"/>
          <w:b/>
          <w:sz w:val="24"/>
          <w:szCs w:val="24"/>
          <w:lang w:eastAsia="fr-FR"/>
        </w:rPr>
        <w:t>+</w:t>
      </w:r>
      <w:r w:rsidR="00A83BCF" w:rsidRPr="005E1B1D">
        <w:rPr>
          <w:rFonts w:ascii="Liberation Sans" w:eastAsia="Times New Roman" w:hAnsi="Liberation Sans" w:cs="Liberation Sans"/>
          <w:b/>
          <w:sz w:val="24"/>
          <w:szCs w:val="24"/>
          <w:lang w:eastAsia="fr-FR"/>
        </w:rPr>
        <w:t xml:space="preserve"> Erwin Kräutler</w:t>
      </w:r>
    </w:p>
    <w:p w:rsidR="00A83BCF" w:rsidRPr="005E1B1D" w:rsidRDefault="00A83BCF" w:rsidP="00A3775D">
      <w:pPr>
        <w:spacing w:after="0" w:line="240" w:lineRule="auto"/>
        <w:rPr>
          <w:rFonts w:ascii="Liberation Sans" w:eastAsia="Times New Roman" w:hAnsi="Liberation Sans" w:cs="Liberation Sans"/>
          <w:sz w:val="24"/>
          <w:szCs w:val="24"/>
          <w:lang w:eastAsia="fr-FR"/>
        </w:rPr>
      </w:pPr>
      <w:r w:rsidRPr="005E1B1D">
        <w:rPr>
          <w:rFonts w:ascii="Liberation Sans" w:eastAsia="Times New Roman" w:hAnsi="Liberation Sans" w:cs="Liberation Sans"/>
          <w:sz w:val="24"/>
          <w:szCs w:val="24"/>
          <w:lang w:eastAsia="fr-FR"/>
        </w:rPr>
        <w:t>Président d</w:t>
      </w:r>
      <w:r w:rsidR="00DB7DFB">
        <w:rPr>
          <w:rFonts w:ascii="Liberation Sans" w:eastAsia="Times New Roman" w:hAnsi="Liberation Sans" w:cs="Liberation Sans"/>
          <w:sz w:val="24"/>
          <w:szCs w:val="24"/>
          <w:lang w:eastAsia="fr-FR"/>
        </w:rPr>
        <w:t>u</w:t>
      </w:r>
      <w:r w:rsidRPr="005E1B1D">
        <w:rPr>
          <w:rFonts w:ascii="Liberation Sans" w:eastAsia="Times New Roman" w:hAnsi="Liberation Sans" w:cs="Liberation Sans"/>
          <w:sz w:val="24"/>
          <w:szCs w:val="24"/>
          <w:lang w:eastAsia="fr-FR"/>
        </w:rPr>
        <w:t xml:space="preserve"> REPAM-Brésil et Secrétaire de la Commiss</w:t>
      </w:r>
      <w:r w:rsidR="00DB7DFB">
        <w:rPr>
          <w:rFonts w:ascii="Liberation Sans" w:eastAsia="Times New Roman" w:hAnsi="Liberation Sans" w:cs="Liberation Sans"/>
          <w:sz w:val="24"/>
          <w:szCs w:val="24"/>
          <w:lang w:eastAsia="fr-FR"/>
        </w:rPr>
        <w:t>ion Episcopale pour l’Amazonie</w:t>
      </w:r>
    </w:p>
    <w:p w:rsidR="003F2F84" w:rsidRPr="00D74C42" w:rsidRDefault="008A1616"/>
    <w:p w:rsidR="00D74C42" w:rsidRDefault="00D74C42" w:rsidP="00D74C42">
      <w:pPr>
        <w:jc w:val="right"/>
        <w:rPr>
          <w:sz w:val="18"/>
          <w:szCs w:val="18"/>
        </w:rPr>
      </w:pPr>
      <w:r w:rsidRPr="00D74C42">
        <w:rPr>
          <w:sz w:val="18"/>
          <w:szCs w:val="18"/>
        </w:rPr>
        <w:t>Traduction : CCFD – Terre Solidaire</w:t>
      </w:r>
    </w:p>
    <w:p w:rsidR="00EB73D8" w:rsidRDefault="00EB73D8" w:rsidP="00CD292E">
      <w:pPr>
        <w:pBdr>
          <w:top w:val="single" w:sz="4" w:space="1" w:color="auto"/>
          <w:left w:val="single" w:sz="4" w:space="4" w:color="auto"/>
          <w:bottom w:val="single" w:sz="4" w:space="1" w:color="auto"/>
          <w:right w:val="single" w:sz="4" w:space="4" w:color="auto"/>
        </w:pBdr>
        <w:jc w:val="both"/>
      </w:pPr>
      <w:r>
        <w:lastRenderedPageBreak/>
        <w:t xml:space="preserve">A titre d’information, la nouvelle du décret aura déclenché une avalanche de protestation au sein la société civile. Cette lettre du clergé a largement été reprise et diffusée par nos partenaires brésiliens implantés en Amazonie : </w:t>
      </w:r>
      <w:r w:rsidRPr="007D20B0">
        <w:rPr>
          <w:b/>
        </w:rPr>
        <w:t>CIMI</w:t>
      </w:r>
      <w:r>
        <w:t xml:space="preserve">, </w:t>
      </w:r>
      <w:r w:rsidRPr="007D20B0">
        <w:rPr>
          <w:b/>
        </w:rPr>
        <w:t>CPT</w:t>
      </w:r>
      <w:r>
        <w:t xml:space="preserve"> et </w:t>
      </w:r>
      <w:r w:rsidRPr="007D20B0">
        <w:rPr>
          <w:b/>
        </w:rPr>
        <w:t>FASE</w:t>
      </w:r>
      <w:r>
        <w:t>. Sur les réseaux sociaux, l’action du gouvernement a été hautement dénoncé</w:t>
      </w:r>
      <w:r w:rsidR="00CD292E">
        <w:t>e</w:t>
      </w:r>
      <w:r>
        <w:t xml:space="preserve"> par le mot-clé #todopelaamazonia. Cette forte mobilisation aura permis dans un premier temps le remplacement d’un décret par un autre texte édulcoré, dont la teneur est identique, aussitôt condamné par les acteurs de la société civile.</w:t>
      </w:r>
      <w:r w:rsidR="007D20B0">
        <w:t xml:space="preserve"> En pleine mobilisation pour les Guarani de Jaragua, suite à la décision du ministère de la justice d’annuler l’extension de leurs terres, le CIMI a dénoncé le mépris permanent de Michel Temer envers les peuples indigènes. Ce nouveau décret a été perçu</w:t>
      </w:r>
      <w:r w:rsidR="00512937">
        <w:t xml:space="preserve"> comme la</w:t>
      </w:r>
      <w:r w:rsidR="007D20B0">
        <w:t xml:space="preserve"> menace d’un massacre culturel à l’encontre des ethnies originaires peuplant la réserve du RENCA. Malgré la victoire </w:t>
      </w:r>
      <w:r w:rsidR="00512937">
        <w:t>temporaire</w:t>
      </w:r>
      <w:r w:rsidR="007D20B0">
        <w:t>, puisque le décret a été suspendu par la justice fédérale</w:t>
      </w:r>
      <w:r w:rsidR="00512937">
        <w:t xml:space="preserve"> le 30 août</w:t>
      </w:r>
      <w:r w:rsidR="007D20B0">
        <w:t>, nos partenaires restent vigilants</w:t>
      </w:r>
      <w:r w:rsidR="00512937">
        <w:t xml:space="preserve"> et soupçonnent le gouvernement Temer de jouer la montre et d’attendre que la mobilisation retombe.</w:t>
      </w:r>
      <w:r w:rsidR="007D20B0">
        <w:t xml:space="preserve"> </w:t>
      </w:r>
      <w:r w:rsidR="00512937">
        <w:t xml:space="preserve">A défaut de d’assurer la conservation du bassin amazonien et des peuples traditionnels, cette mobilisation aura permis néanmoins d’observer le large spectre des défenseurs de l’Amazonie au sein de la société civile, la sensibilité de l’opinion publique sur l’environnement et de faire reculer le gouvernement dans une de ses multiples tentatives de braderie du biome amazonien. </w:t>
      </w:r>
    </w:p>
    <w:p w:rsidR="00EB73D8" w:rsidRPr="00EB73D8" w:rsidRDefault="00EB73D8" w:rsidP="00EB73D8"/>
    <w:sectPr w:rsidR="00EB73D8" w:rsidRPr="00EB7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66"/>
    <w:rsid w:val="000119AC"/>
    <w:rsid w:val="00065C21"/>
    <w:rsid w:val="000D5B66"/>
    <w:rsid w:val="001E2325"/>
    <w:rsid w:val="00261D75"/>
    <w:rsid w:val="00277442"/>
    <w:rsid w:val="002D3594"/>
    <w:rsid w:val="00410485"/>
    <w:rsid w:val="00512937"/>
    <w:rsid w:val="0053186E"/>
    <w:rsid w:val="005E1B1D"/>
    <w:rsid w:val="006737E4"/>
    <w:rsid w:val="006F2686"/>
    <w:rsid w:val="0079701A"/>
    <w:rsid w:val="007D20B0"/>
    <w:rsid w:val="008A1616"/>
    <w:rsid w:val="009060C4"/>
    <w:rsid w:val="00940428"/>
    <w:rsid w:val="00A274EA"/>
    <w:rsid w:val="00A3775D"/>
    <w:rsid w:val="00A83BCF"/>
    <w:rsid w:val="00A86877"/>
    <w:rsid w:val="00AA01EF"/>
    <w:rsid w:val="00B403D9"/>
    <w:rsid w:val="00B50E73"/>
    <w:rsid w:val="00C42574"/>
    <w:rsid w:val="00C8787D"/>
    <w:rsid w:val="00C96DDB"/>
    <w:rsid w:val="00CD292E"/>
    <w:rsid w:val="00D703D8"/>
    <w:rsid w:val="00D74C42"/>
    <w:rsid w:val="00DB7DFB"/>
    <w:rsid w:val="00EB73D8"/>
    <w:rsid w:val="00F01EF4"/>
    <w:rsid w:val="00F60122"/>
    <w:rsid w:val="00F82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16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1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Floriane LOUVET</dc:creator>
  <cp:lastModifiedBy>Lydia Bilovus</cp:lastModifiedBy>
  <cp:revision>2</cp:revision>
  <dcterms:created xsi:type="dcterms:W3CDTF">2017-09-05T15:47:00Z</dcterms:created>
  <dcterms:modified xsi:type="dcterms:W3CDTF">2017-09-05T15:47:00Z</dcterms:modified>
</cp:coreProperties>
</file>